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888F9" w14:textId="2A1A07F9" w:rsidR="00F02A1E" w:rsidRDefault="0022709B" w:rsidP="00321944">
      <w:pPr>
        <w:pStyle w:val="Standard"/>
      </w:pPr>
      <w:r>
        <w:rPr>
          <w:noProof/>
          <w:lang w:val="en-US"/>
        </w:rPr>
        <w:drawing>
          <wp:inline distT="0" distB="0" distL="0" distR="0" wp14:anchorId="3A008A18" wp14:editId="19D2B740">
            <wp:extent cx="1908175" cy="933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a:extLst>
                        <a:ext uri="{28A0092B-C50C-407E-A947-70E740481C1C}">
                          <a14:useLocalDpi xmlns:a14="http://schemas.microsoft.com/office/drawing/2010/main" val="0"/>
                        </a:ext>
                      </a:extLst>
                    </a:blip>
                    <a:stretch>
                      <a:fillRect/>
                    </a:stretch>
                  </pic:blipFill>
                  <pic:spPr>
                    <a:xfrm>
                      <a:off x="0" y="0"/>
                      <a:ext cx="1908175" cy="933450"/>
                    </a:xfrm>
                    <a:prstGeom prst="rect">
                      <a:avLst/>
                    </a:prstGeom>
                  </pic:spPr>
                </pic:pic>
              </a:graphicData>
            </a:graphic>
          </wp:inline>
        </w:drawing>
      </w:r>
      <w:r>
        <w:tab/>
      </w:r>
      <w:r w:rsidR="007E6B4F">
        <w:tab/>
      </w:r>
      <w:r w:rsidR="007E6B4F">
        <w:tab/>
      </w:r>
      <w:r w:rsidR="007E6B4F">
        <w:tab/>
      </w:r>
      <w:r>
        <w:tab/>
      </w:r>
      <w:r w:rsidR="007E6B4F">
        <w:rPr>
          <w:noProof/>
        </w:rPr>
        <w:drawing>
          <wp:inline distT="0" distB="0" distL="0" distR="0" wp14:anchorId="22C93431" wp14:editId="221B2BCE">
            <wp:extent cx="1219200" cy="121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p>
    <w:p w14:paraId="672A6659" w14:textId="749DFA65" w:rsidR="00F02A1E" w:rsidRDefault="007E6B4F" w:rsidP="007E6B4F">
      <w:pPr>
        <w:pStyle w:val="Standard"/>
        <w:jc w:val="center"/>
      </w:pPr>
      <w:r>
        <w:tab/>
      </w:r>
      <w:r>
        <w:rPr>
          <w:noProof/>
        </w:rPr>
        <w:drawing>
          <wp:inline distT="0" distB="0" distL="0" distR="0" wp14:anchorId="1E495D18" wp14:editId="466B21FE">
            <wp:extent cx="2659380" cy="265938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59408" cy="2659408"/>
                    </a:xfrm>
                    <a:prstGeom prst="rect">
                      <a:avLst/>
                    </a:prstGeom>
                  </pic:spPr>
                </pic:pic>
              </a:graphicData>
            </a:graphic>
          </wp:inline>
        </w:drawing>
      </w:r>
    </w:p>
    <w:p w14:paraId="1A9E4D4B" w14:textId="3C7D03BA" w:rsidR="00F02A1E" w:rsidRPr="00A826CA" w:rsidRDefault="00321944">
      <w:pPr>
        <w:pStyle w:val="Standard"/>
        <w:jc w:val="center"/>
        <w:rPr>
          <w:rFonts w:ascii="Open Sans" w:eastAsia="Calibri" w:hAnsi="Open Sans"/>
          <w:b/>
          <w:color w:val="0070C0"/>
          <w:sz w:val="28"/>
          <w:szCs w:val="28"/>
        </w:rPr>
      </w:pPr>
      <w:r w:rsidRPr="00A826CA">
        <w:rPr>
          <w:rFonts w:ascii="Open Sans" w:eastAsia="Calibri" w:hAnsi="Open Sans"/>
          <w:b/>
          <w:color w:val="0070C0"/>
          <w:sz w:val="28"/>
          <w:szCs w:val="28"/>
        </w:rPr>
        <w:t xml:space="preserve">Appel à participation </w:t>
      </w:r>
      <w:r w:rsidR="006B6037" w:rsidRPr="00A826CA">
        <w:rPr>
          <w:rFonts w:ascii="Open Sans" w:eastAsia="Calibri" w:hAnsi="Open Sans"/>
          <w:b/>
          <w:color w:val="0070C0"/>
          <w:sz w:val="28"/>
          <w:szCs w:val="28"/>
        </w:rPr>
        <w:t xml:space="preserve">– </w:t>
      </w:r>
      <w:r w:rsidR="00AB3B8F" w:rsidRPr="00A826CA">
        <w:rPr>
          <w:rFonts w:ascii="Open Sans" w:eastAsia="Calibri" w:hAnsi="Open Sans"/>
          <w:b/>
          <w:color w:val="0070C0"/>
          <w:sz w:val="28"/>
          <w:szCs w:val="28"/>
        </w:rPr>
        <w:t>Concours</w:t>
      </w:r>
      <w:r w:rsidRPr="00A826CA">
        <w:rPr>
          <w:rFonts w:ascii="Open Sans" w:eastAsia="Calibri" w:hAnsi="Open Sans"/>
          <w:b/>
          <w:color w:val="0070C0"/>
          <w:sz w:val="28"/>
          <w:szCs w:val="28"/>
        </w:rPr>
        <w:t xml:space="preserve"> </w:t>
      </w:r>
      <w:r w:rsidR="007E6B4F">
        <w:rPr>
          <w:rFonts w:ascii="Open Sans" w:eastAsia="Calibri" w:hAnsi="Open Sans"/>
          <w:b/>
          <w:color w:val="0070C0"/>
          <w:sz w:val="28"/>
          <w:szCs w:val="28"/>
        </w:rPr>
        <w:t>national</w:t>
      </w:r>
    </w:p>
    <w:p w14:paraId="32921D2B" w14:textId="2304DE20" w:rsidR="00F02A1E" w:rsidRPr="00321944" w:rsidRDefault="00AB3B8F" w:rsidP="29E0B183">
      <w:pPr>
        <w:pStyle w:val="Standard"/>
        <w:jc w:val="center"/>
        <w:rPr>
          <w:rFonts w:ascii="Open Sans" w:eastAsia="Calibri" w:hAnsi="Open Sans"/>
          <w:b/>
          <w:bCs/>
          <w:color w:val="0070C0"/>
          <w:sz w:val="28"/>
          <w:szCs w:val="28"/>
        </w:rPr>
      </w:pPr>
      <w:r w:rsidRPr="29E0B183">
        <w:rPr>
          <w:rFonts w:ascii="Open Sans" w:eastAsia="Calibri" w:hAnsi="Open Sans"/>
          <w:b/>
          <w:bCs/>
          <w:color w:val="0070C0"/>
          <w:sz w:val="28"/>
          <w:szCs w:val="28"/>
        </w:rPr>
        <w:t>Ma thèse en 180 secondes – MT180</w:t>
      </w:r>
      <w:r w:rsidR="00321944" w:rsidRPr="29E0B183">
        <w:rPr>
          <w:rFonts w:ascii="Open Sans" w:eastAsia="Calibri" w:hAnsi="Open Sans"/>
          <w:b/>
          <w:bCs/>
          <w:color w:val="0070C0"/>
          <w:sz w:val="28"/>
          <w:szCs w:val="28"/>
        </w:rPr>
        <w:t xml:space="preserve"> – Edition 202</w:t>
      </w:r>
      <w:r w:rsidR="6F01A8AD" w:rsidRPr="29E0B183">
        <w:rPr>
          <w:rFonts w:ascii="Open Sans" w:eastAsia="Calibri" w:hAnsi="Open Sans"/>
          <w:b/>
          <w:bCs/>
          <w:color w:val="0070C0"/>
          <w:sz w:val="28"/>
          <w:szCs w:val="28"/>
        </w:rPr>
        <w:t>2</w:t>
      </w:r>
    </w:p>
    <w:p w14:paraId="5DAB6C7B" w14:textId="77777777" w:rsidR="00F02A1E" w:rsidRPr="00321944" w:rsidRDefault="00F02A1E">
      <w:pPr>
        <w:pStyle w:val="Standard"/>
        <w:jc w:val="center"/>
        <w:rPr>
          <w:rFonts w:ascii="Open Sans" w:hAnsi="Open Sans"/>
        </w:rPr>
      </w:pPr>
    </w:p>
    <w:tbl>
      <w:tblPr>
        <w:tblW w:w="8640" w:type="dxa"/>
        <w:tblInd w:w="1" w:type="dxa"/>
        <w:tblLayout w:type="fixed"/>
        <w:tblCellMar>
          <w:left w:w="10" w:type="dxa"/>
          <w:right w:w="10" w:type="dxa"/>
        </w:tblCellMar>
        <w:tblLook w:val="0000" w:firstRow="0" w:lastRow="0" w:firstColumn="0" w:lastColumn="0" w:noHBand="0" w:noVBand="0"/>
      </w:tblPr>
      <w:tblGrid>
        <w:gridCol w:w="8640"/>
      </w:tblGrid>
      <w:tr w:rsidR="00F02A1E" w:rsidRPr="00321944" w14:paraId="2399B597" w14:textId="77777777" w:rsidTr="29E0B183">
        <w:tc>
          <w:tcPr>
            <w:tcW w:w="8640" w:type="dxa"/>
            <w:tcBorders>
              <w:top w:val="single" w:sz="2" w:space="0" w:color="000001"/>
              <w:left w:val="single" w:sz="2" w:space="0" w:color="000001"/>
              <w:bottom w:val="single" w:sz="2" w:space="0" w:color="000001"/>
              <w:right w:val="single" w:sz="2" w:space="0" w:color="000001"/>
            </w:tcBorders>
            <w:shd w:val="clear" w:color="auto" w:fill="FFFFFF" w:themeFill="background1"/>
            <w:tcMar>
              <w:top w:w="55" w:type="dxa"/>
              <w:left w:w="42" w:type="dxa"/>
              <w:bottom w:w="55" w:type="dxa"/>
              <w:right w:w="55" w:type="dxa"/>
            </w:tcMar>
          </w:tcPr>
          <w:p w14:paraId="097FD942" w14:textId="77777777" w:rsidR="00F76169" w:rsidRPr="00321944" w:rsidRDefault="00F76169" w:rsidP="00F76169">
            <w:pPr>
              <w:pStyle w:val="Standard"/>
              <w:jc w:val="both"/>
              <w:rPr>
                <w:rFonts w:ascii="Open Sans" w:hAnsi="Open Sans"/>
                <w:sz w:val="22"/>
                <w:szCs w:val="22"/>
              </w:rPr>
            </w:pPr>
            <w:r w:rsidRPr="00321944">
              <w:rPr>
                <w:rFonts w:ascii="Open Sans" w:eastAsia="Calibri" w:hAnsi="Open Sans"/>
                <w:sz w:val="22"/>
                <w:szCs w:val="22"/>
              </w:rPr>
              <w:t xml:space="preserve">Le concours Ma thèse en 180 secondes (MT180) a été initié au Québec en 2012 par l'Association </w:t>
            </w:r>
            <w:r w:rsidRPr="00321944">
              <w:rPr>
                <w:rFonts w:ascii="Open Sans" w:eastAsia="Calibri" w:hAnsi="Open Sans"/>
                <w:color w:val="auto"/>
                <w:sz w:val="22"/>
                <w:szCs w:val="22"/>
              </w:rPr>
              <w:t xml:space="preserve">francophone pour le savoir (ACFAS). </w:t>
            </w:r>
          </w:p>
          <w:p w14:paraId="08BE644A" w14:textId="77777777" w:rsidR="00F76169" w:rsidRPr="00321944" w:rsidRDefault="00F76169" w:rsidP="00F76169">
            <w:pPr>
              <w:pStyle w:val="Standard"/>
              <w:jc w:val="both"/>
              <w:rPr>
                <w:rFonts w:ascii="Open Sans" w:hAnsi="Open Sans"/>
                <w:color w:val="auto"/>
                <w:sz w:val="22"/>
                <w:szCs w:val="22"/>
              </w:rPr>
            </w:pPr>
          </w:p>
          <w:p w14:paraId="53005432" w14:textId="77777777" w:rsidR="00F76169" w:rsidRPr="00321944" w:rsidRDefault="00F76169" w:rsidP="00F76169">
            <w:pPr>
              <w:pStyle w:val="Default"/>
              <w:jc w:val="both"/>
              <w:rPr>
                <w:rFonts w:ascii="Open Sans" w:hAnsi="Open Sans"/>
                <w:sz w:val="22"/>
                <w:szCs w:val="22"/>
              </w:rPr>
            </w:pPr>
            <w:r w:rsidRPr="29E0B183">
              <w:rPr>
                <w:rFonts w:ascii="Open Sans" w:eastAsia="Calibri" w:hAnsi="Open Sans"/>
                <w:sz w:val="22"/>
                <w:szCs w:val="22"/>
              </w:rPr>
              <w:t xml:space="preserve">En 2022, l'AUF soutient l'organisation du concours dans 33 pays </w:t>
            </w:r>
            <w:r w:rsidRPr="29E0B183">
              <w:rPr>
                <w:rFonts w:ascii="Open Sans" w:hAnsi="Open Sans"/>
                <w:sz w:val="22"/>
                <w:szCs w:val="22"/>
              </w:rPr>
              <w:t>: Albanie, Algérie, Arménie, Bénin, Bulgarie, Burkina-Faso, Burundi, Cameroun, Côte d’ivoire, Djibouti, Égypte, Gabon, Géorgie, Haïti, Hongrie, Kenya, Liban, Madagascar, Mali, Maurice, Mauritanie, Moldova, Mozambique, Niger, Ouganda, RD Congo, Roumanie, Rwanda, Sénégal, Serbie, Togo, Tunisie et Ukraine.</w:t>
            </w:r>
          </w:p>
          <w:p w14:paraId="03FA41E0" w14:textId="77777777" w:rsidR="00F76169" w:rsidRPr="00321944" w:rsidRDefault="00F76169" w:rsidP="00F76169">
            <w:pPr>
              <w:pStyle w:val="Standard"/>
              <w:jc w:val="both"/>
              <w:rPr>
                <w:rFonts w:ascii="Open Sans" w:eastAsia="Calibri" w:hAnsi="Open Sans"/>
                <w:color w:val="auto"/>
                <w:sz w:val="22"/>
                <w:szCs w:val="22"/>
              </w:rPr>
            </w:pPr>
          </w:p>
          <w:p w14:paraId="32BDD3C4" w14:textId="15CFF4A6" w:rsidR="00F76169" w:rsidRPr="00321944" w:rsidRDefault="00F76169" w:rsidP="00F76169">
            <w:pPr>
              <w:pStyle w:val="Standard"/>
              <w:jc w:val="both"/>
              <w:rPr>
                <w:rFonts w:ascii="Open Sans" w:hAnsi="Open Sans"/>
                <w:sz w:val="22"/>
                <w:szCs w:val="22"/>
              </w:rPr>
            </w:pPr>
            <w:r w:rsidRPr="00321944">
              <w:rPr>
                <w:rFonts w:ascii="Open Sans" w:eastAsia="Calibri" w:hAnsi="Open Sans"/>
                <w:color w:val="auto"/>
                <w:sz w:val="22"/>
                <w:szCs w:val="22"/>
              </w:rPr>
              <w:t xml:space="preserve">Une finale nationale sera organisée </w:t>
            </w:r>
            <w:r>
              <w:rPr>
                <w:rFonts w:ascii="Open Sans" w:eastAsia="Calibri" w:hAnsi="Open Sans"/>
                <w:color w:val="auto"/>
                <w:sz w:val="22"/>
                <w:szCs w:val="22"/>
              </w:rPr>
              <w:t xml:space="preserve">à Djibouti </w:t>
            </w:r>
            <w:r w:rsidRPr="00321944">
              <w:rPr>
                <w:rFonts w:ascii="Open Sans" w:eastAsia="Calibri" w:hAnsi="Open Sans"/>
                <w:color w:val="auto"/>
                <w:sz w:val="22"/>
                <w:szCs w:val="22"/>
              </w:rPr>
              <w:t xml:space="preserve">le </w:t>
            </w:r>
            <w:r w:rsidR="00FF0D84">
              <w:rPr>
                <w:rFonts w:ascii="Open Sans" w:eastAsia="Calibri" w:hAnsi="Open Sans"/>
                <w:color w:val="auto"/>
                <w:sz w:val="22"/>
                <w:szCs w:val="22"/>
              </w:rPr>
              <w:t>21</w:t>
            </w:r>
            <w:r w:rsidRPr="00321944">
              <w:rPr>
                <w:rFonts w:ascii="Open Sans" w:eastAsia="Calibri" w:hAnsi="Open Sans"/>
                <w:color w:val="auto"/>
                <w:sz w:val="22"/>
                <w:szCs w:val="22"/>
              </w:rPr>
              <w:t xml:space="preserve"> juin 202</w:t>
            </w:r>
            <w:r w:rsidR="00FF0D84">
              <w:rPr>
                <w:rFonts w:ascii="Open Sans" w:eastAsia="Calibri" w:hAnsi="Open Sans"/>
                <w:color w:val="auto"/>
                <w:sz w:val="22"/>
                <w:szCs w:val="22"/>
              </w:rPr>
              <w:t>2</w:t>
            </w:r>
            <w:r w:rsidRPr="00321944">
              <w:rPr>
                <w:rFonts w:ascii="Open Sans" w:eastAsia="Calibri" w:hAnsi="Open Sans"/>
                <w:color w:val="auto"/>
                <w:sz w:val="22"/>
                <w:szCs w:val="22"/>
              </w:rPr>
              <w:t xml:space="preserve">, </w:t>
            </w:r>
            <w:r>
              <w:rPr>
                <w:rFonts w:ascii="Open Sans" w:eastAsia="Calibri" w:hAnsi="Open Sans"/>
                <w:color w:val="auto"/>
                <w:sz w:val="22"/>
                <w:szCs w:val="22"/>
              </w:rPr>
              <w:t>à l’</w:t>
            </w:r>
            <w:r w:rsidR="00FF0D84">
              <w:rPr>
                <w:rFonts w:ascii="Open Sans" w:eastAsia="Calibri" w:hAnsi="Open Sans"/>
                <w:color w:val="auto"/>
                <w:sz w:val="22"/>
                <w:szCs w:val="22"/>
              </w:rPr>
              <w:t>Université de Djibouti</w:t>
            </w:r>
            <w:r w:rsidRPr="00321944">
              <w:rPr>
                <w:rFonts w:ascii="Open Sans" w:eastAsia="Calibri" w:hAnsi="Open Sans"/>
                <w:sz w:val="22"/>
                <w:szCs w:val="22"/>
              </w:rPr>
              <w:t xml:space="preserve">. </w:t>
            </w:r>
          </w:p>
          <w:p w14:paraId="3771D22E" w14:textId="77777777" w:rsidR="00F76169" w:rsidRPr="00321944" w:rsidRDefault="00F76169" w:rsidP="00F76169">
            <w:pPr>
              <w:pStyle w:val="Standard"/>
              <w:jc w:val="both"/>
              <w:rPr>
                <w:rFonts w:ascii="Open Sans" w:hAnsi="Open Sans"/>
                <w:color w:val="000000"/>
                <w:sz w:val="22"/>
                <w:szCs w:val="22"/>
                <w:shd w:val="clear" w:color="auto" w:fill="FFFFFF"/>
              </w:rPr>
            </w:pPr>
          </w:p>
          <w:p w14:paraId="24990F98" w14:textId="77777777" w:rsidR="00F76169" w:rsidRPr="00321944" w:rsidRDefault="00F76169" w:rsidP="00F76169">
            <w:pPr>
              <w:pStyle w:val="Standard"/>
              <w:jc w:val="both"/>
              <w:rPr>
                <w:rFonts w:ascii="Open Sans" w:hAnsi="Open Sans"/>
                <w:sz w:val="22"/>
                <w:szCs w:val="22"/>
              </w:rPr>
            </w:pPr>
            <w:r w:rsidRPr="00321944">
              <w:rPr>
                <w:rFonts w:ascii="Open Sans" w:hAnsi="Open Sans"/>
                <w:color w:val="000000"/>
                <w:sz w:val="22"/>
                <w:szCs w:val="22"/>
                <w:shd w:val="clear" w:color="auto" w:fill="FFFFFF"/>
              </w:rPr>
              <w:t xml:space="preserve">Les organisateurs souhaitent tenir le concours en présentiel. Si toutefois, la situation sanitaire ne le permet pas, le concours sera orienté vers </w:t>
            </w:r>
            <w:r>
              <w:rPr>
                <w:rFonts w:ascii="Open Sans" w:hAnsi="Open Sans"/>
                <w:color w:val="000000"/>
                <w:sz w:val="22"/>
                <w:szCs w:val="22"/>
                <w:shd w:val="clear" w:color="auto" w:fill="FFFFFF"/>
              </w:rPr>
              <w:t xml:space="preserve">un </w:t>
            </w:r>
            <w:r w:rsidRPr="00321944">
              <w:rPr>
                <w:rFonts w:ascii="Open Sans" w:hAnsi="Open Sans"/>
                <w:color w:val="000000"/>
                <w:sz w:val="22"/>
                <w:szCs w:val="22"/>
                <w:shd w:val="clear" w:color="auto" w:fill="FFFFFF"/>
              </w:rPr>
              <w:t>événement hybride ou en ligne.</w:t>
            </w:r>
          </w:p>
          <w:p w14:paraId="1EF80EBD" w14:textId="77777777" w:rsidR="00F76169" w:rsidRPr="00321944" w:rsidRDefault="00F76169" w:rsidP="00F76169">
            <w:pPr>
              <w:pStyle w:val="Standard"/>
              <w:jc w:val="both"/>
              <w:rPr>
                <w:rFonts w:ascii="Open Sans" w:hAnsi="Open Sans"/>
                <w:sz w:val="22"/>
                <w:szCs w:val="22"/>
              </w:rPr>
            </w:pPr>
          </w:p>
          <w:p w14:paraId="7F42DBA2" w14:textId="7A701E72" w:rsidR="00F02A1E" w:rsidRPr="00321944" w:rsidRDefault="00F76169" w:rsidP="00B561CB">
            <w:pPr>
              <w:pStyle w:val="Standard"/>
              <w:jc w:val="both"/>
              <w:rPr>
                <w:rFonts w:ascii="Open Sans" w:eastAsia="Calibri" w:hAnsi="Open Sans"/>
                <w:sz w:val="22"/>
                <w:szCs w:val="22"/>
              </w:rPr>
            </w:pPr>
            <w:r w:rsidRPr="00321944">
              <w:rPr>
                <w:rFonts w:ascii="Open Sans" w:eastAsia="Calibri" w:hAnsi="Open Sans"/>
                <w:sz w:val="22"/>
                <w:szCs w:val="22"/>
              </w:rPr>
              <w:t>Le présent document constitue un résumé du règlement adopté par le comité international du concours. Le règlement complet est disponible sur demande auprès de l'AUF.</w:t>
            </w:r>
          </w:p>
        </w:tc>
      </w:tr>
    </w:tbl>
    <w:p w14:paraId="73A2D6E3" w14:textId="77777777" w:rsidR="00FF0D84" w:rsidRDefault="00FF0D84">
      <w:pPr>
        <w:widowControl/>
        <w:suppressAutoHyphens w:val="0"/>
        <w:autoSpaceDN/>
        <w:textAlignment w:val="auto"/>
        <w:rPr>
          <w:rFonts w:ascii="Open Sans" w:eastAsia="Calibri" w:hAnsi="Open Sans" w:cs="Calibri"/>
          <w:color w:val="00000A"/>
          <w:sz w:val="22"/>
          <w:szCs w:val="22"/>
          <w:lang w:eastAsia="en-US" w:bidi="ar-SA"/>
        </w:rPr>
      </w:pPr>
      <w:r>
        <w:rPr>
          <w:rFonts w:ascii="Open Sans" w:eastAsia="Calibri" w:hAnsi="Open Sans"/>
          <w:sz w:val="22"/>
          <w:szCs w:val="22"/>
        </w:rPr>
        <w:br w:type="page"/>
      </w:r>
    </w:p>
    <w:p w14:paraId="108396CA" w14:textId="5595EC9B" w:rsidR="00F02A1E" w:rsidRPr="00321944" w:rsidRDefault="00AB3B8F" w:rsidP="003D530E">
      <w:pPr>
        <w:pStyle w:val="Standard"/>
        <w:jc w:val="both"/>
        <w:rPr>
          <w:rFonts w:ascii="Open Sans" w:eastAsia="Calibri" w:hAnsi="Open Sans"/>
          <w:sz w:val="22"/>
          <w:szCs w:val="22"/>
        </w:rPr>
      </w:pPr>
      <w:r w:rsidRPr="04E134CD">
        <w:rPr>
          <w:rFonts w:ascii="Open Sans" w:eastAsia="Calibri" w:hAnsi="Open Sans"/>
          <w:sz w:val="22"/>
          <w:szCs w:val="22"/>
        </w:rPr>
        <w:lastRenderedPageBreak/>
        <w:t>Le concours « Ma thèse en 180 secondes - MT180 » est un événement qui se déroule sur scène et devant un public et a pour but la présentation des travaux de recherche à l'oral, dans un langage accessible au grand public, en 3 minutes</w:t>
      </w:r>
      <w:r w:rsidR="4CF75D8C" w:rsidRPr="04E134CD">
        <w:rPr>
          <w:rFonts w:ascii="Open Sans" w:eastAsia="Calibri" w:hAnsi="Open Sans"/>
          <w:sz w:val="22"/>
          <w:szCs w:val="22"/>
        </w:rPr>
        <w:t>.</w:t>
      </w:r>
    </w:p>
    <w:p w14:paraId="72A3D3EC" w14:textId="77777777" w:rsidR="00F02A1E" w:rsidRPr="00321944" w:rsidRDefault="00F02A1E" w:rsidP="003D530E">
      <w:pPr>
        <w:pStyle w:val="Standard"/>
        <w:jc w:val="both"/>
        <w:rPr>
          <w:rFonts w:ascii="Open Sans" w:hAnsi="Open Sans"/>
          <w:sz w:val="22"/>
          <w:szCs w:val="22"/>
        </w:rPr>
      </w:pPr>
    </w:p>
    <w:p w14:paraId="75ED2088" w14:textId="77777777" w:rsidR="00F02A1E" w:rsidRPr="00321944" w:rsidRDefault="00AB3B8F" w:rsidP="003D530E">
      <w:pPr>
        <w:pStyle w:val="Standard"/>
        <w:jc w:val="both"/>
        <w:rPr>
          <w:rFonts w:ascii="Open Sans" w:eastAsia="Calibri" w:hAnsi="Open Sans"/>
          <w:sz w:val="22"/>
          <w:szCs w:val="22"/>
        </w:rPr>
      </w:pPr>
      <w:r w:rsidRPr="00321944">
        <w:rPr>
          <w:rFonts w:ascii="Open Sans" w:eastAsia="Calibri" w:hAnsi="Open Sans"/>
          <w:sz w:val="22"/>
          <w:szCs w:val="22"/>
        </w:rPr>
        <w:t>C'est une compétition francophone ayant pour valeurs et missions principales :</w:t>
      </w:r>
    </w:p>
    <w:p w14:paraId="4D135039" w14:textId="77777777" w:rsidR="00F02A1E" w:rsidRPr="00321944" w:rsidRDefault="00AB3B8F" w:rsidP="003D530E">
      <w:pPr>
        <w:pStyle w:val="Standard"/>
        <w:numPr>
          <w:ilvl w:val="0"/>
          <w:numId w:val="7"/>
        </w:numPr>
        <w:ind w:left="870" w:hanging="300"/>
        <w:jc w:val="both"/>
        <w:rPr>
          <w:rFonts w:ascii="Open Sans" w:hAnsi="Open Sans"/>
          <w:sz w:val="22"/>
          <w:szCs w:val="22"/>
        </w:rPr>
      </w:pPr>
      <w:proofErr w:type="gramStart"/>
      <w:r w:rsidRPr="00321944">
        <w:rPr>
          <w:rFonts w:ascii="Open Sans" w:eastAsia="Calibri" w:hAnsi="Open Sans"/>
          <w:sz w:val="22"/>
          <w:szCs w:val="22"/>
          <w:shd w:val="clear" w:color="auto" w:fill="FFFFFF"/>
        </w:rPr>
        <w:t>de</w:t>
      </w:r>
      <w:proofErr w:type="gramEnd"/>
      <w:r w:rsidRPr="00321944">
        <w:rPr>
          <w:rFonts w:ascii="Open Sans" w:eastAsia="Calibri" w:hAnsi="Open Sans"/>
          <w:sz w:val="22"/>
          <w:szCs w:val="22"/>
          <w:shd w:val="clear" w:color="auto" w:fill="FFFFFF"/>
        </w:rPr>
        <w:t xml:space="preserve"> mettre en</w:t>
      </w:r>
      <w:r w:rsidRPr="00321944">
        <w:rPr>
          <w:rFonts w:ascii="Open Sans" w:eastAsia="Calibri" w:hAnsi="Open Sans"/>
          <w:sz w:val="22"/>
          <w:szCs w:val="22"/>
        </w:rPr>
        <w:t xml:space="preserve"> lumière </w:t>
      </w:r>
      <w:r w:rsidRPr="00321944">
        <w:rPr>
          <w:rFonts w:ascii="Open Sans" w:eastAsia="Calibri" w:hAnsi="Open Sans"/>
          <w:sz w:val="22"/>
          <w:szCs w:val="22"/>
          <w:shd w:val="clear" w:color="auto" w:fill="FFFFFF"/>
        </w:rPr>
        <w:t>la relève scientifique dans toutes les disciplines</w:t>
      </w:r>
      <w:r w:rsidR="00080B9A" w:rsidRPr="00321944">
        <w:rPr>
          <w:rFonts w:ascii="Open Sans" w:eastAsia="Calibri" w:hAnsi="Open Sans"/>
          <w:sz w:val="22"/>
          <w:szCs w:val="22"/>
          <w:shd w:val="clear" w:color="auto" w:fill="FFFFFF"/>
        </w:rPr>
        <w:t xml:space="preserve"> </w:t>
      </w:r>
      <w:r w:rsidRPr="00321944">
        <w:rPr>
          <w:rFonts w:ascii="Open Sans" w:eastAsia="Calibri" w:hAnsi="Open Sans"/>
          <w:sz w:val="22"/>
          <w:szCs w:val="22"/>
          <w:shd w:val="clear" w:color="auto" w:fill="FFFFFF"/>
        </w:rPr>
        <w:t>;</w:t>
      </w:r>
    </w:p>
    <w:p w14:paraId="0549666B" w14:textId="77777777" w:rsidR="00F02A1E" w:rsidRPr="00321944" w:rsidRDefault="00AB3B8F" w:rsidP="003D530E">
      <w:pPr>
        <w:pStyle w:val="Standard"/>
        <w:numPr>
          <w:ilvl w:val="0"/>
          <w:numId w:val="4"/>
        </w:numPr>
        <w:ind w:left="870" w:hanging="300"/>
        <w:jc w:val="both"/>
        <w:rPr>
          <w:rFonts w:ascii="Open Sans" w:hAnsi="Open Sans"/>
          <w:sz w:val="22"/>
          <w:szCs w:val="22"/>
        </w:rPr>
      </w:pPr>
      <w:proofErr w:type="gramStart"/>
      <w:r w:rsidRPr="00321944">
        <w:rPr>
          <w:rFonts w:ascii="Open Sans" w:eastAsia="Calibri" w:hAnsi="Open Sans"/>
          <w:sz w:val="22"/>
          <w:szCs w:val="22"/>
        </w:rPr>
        <w:t>d’encourager</w:t>
      </w:r>
      <w:proofErr w:type="gramEnd"/>
      <w:r w:rsidRPr="00321944">
        <w:rPr>
          <w:rFonts w:ascii="Open Sans" w:eastAsia="Calibri" w:hAnsi="Open Sans"/>
          <w:sz w:val="22"/>
          <w:szCs w:val="22"/>
        </w:rPr>
        <w:t xml:space="preserve"> les jeunes chercheurs </w:t>
      </w:r>
      <w:r w:rsidRPr="00321944">
        <w:rPr>
          <w:rFonts w:ascii="Open Sans" w:eastAsia="Calibri" w:hAnsi="Open Sans"/>
          <w:sz w:val="22"/>
          <w:szCs w:val="22"/>
          <w:shd w:val="clear" w:color="auto" w:fill="FFFFFF"/>
        </w:rPr>
        <w:t>à vulgariser leurs travaux de recherche</w:t>
      </w:r>
      <w:r w:rsidR="00080B9A" w:rsidRPr="00321944">
        <w:rPr>
          <w:rFonts w:ascii="Open Sans" w:eastAsia="Calibri" w:hAnsi="Open Sans"/>
          <w:sz w:val="22"/>
          <w:szCs w:val="22"/>
          <w:shd w:val="clear" w:color="auto" w:fill="FFFFFF"/>
        </w:rPr>
        <w:t xml:space="preserve"> </w:t>
      </w:r>
      <w:r w:rsidRPr="00321944">
        <w:rPr>
          <w:rFonts w:ascii="Open Sans" w:eastAsia="Calibri" w:hAnsi="Open Sans"/>
          <w:sz w:val="22"/>
          <w:szCs w:val="22"/>
          <w:shd w:val="clear" w:color="auto" w:fill="FFFFFF"/>
        </w:rPr>
        <w:t>;</w:t>
      </w:r>
    </w:p>
    <w:p w14:paraId="5D9012EE" w14:textId="77777777" w:rsidR="00F02A1E" w:rsidRPr="00321944" w:rsidRDefault="00AB3B8F" w:rsidP="003D530E">
      <w:pPr>
        <w:pStyle w:val="Standard"/>
        <w:numPr>
          <w:ilvl w:val="0"/>
          <w:numId w:val="4"/>
        </w:numPr>
        <w:ind w:left="870" w:hanging="300"/>
        <w:jc w:val="both"/>
        <w:rPr>
          <w:rFonts w:ascii="Open Sans" w:hAnsi="Open Sans"/>
          <w:sz w:val="22"/>
          <w:szCs w:val="22"/>
        </w:rPr>
      </w:pPr>
      <w:proofErr w:type="gramStart"/>
      <w:r w:rsidRPr="00321944">
        <w:rPr>
          <w:rFonts w:ascii="Open Sans" w:eastAsia="Calibri" w:hAnsi="Open Sans"/>
          <w:sz w:val="22"/>
          <w:szCs w:val="22"/>
          <w:shd w:val="clear" w:color="auto" w:fill="FFFFFF"/>
        </w:rPr>
        <w:t>de</w:t>
      </w:r>
      <w:proofErr w:type="gramEnd"/>
      <w:r w:rsidRPr="00321944">
        <w:rPr>
          <w:rFonts w:ascii="Open Sans" w:eastAsia="Calibri" w:hAnsi="Open Sans"/>
          <w:sz w:val="22"/>
          <w:szCs w:val="22"/>
          <w:shd w:val="clear" w:color="auto" w:fill="FFFFFF"/>
        </w:rPr>
        <w:t xml:space="preserve"> les sensibiliser à l’importance </w:t>
      </w:r>
      <w:r w:rsidRPr="00321944">
        <w:rPr>
          <w:rFonts w:ascii="Open Sans" w:eastAsia="Calibri" w:hAnsi="Open Sans"/>
          <w:sz w:val="22"/>
          <w:szCs w:val="22"/>
        </w:rPr>
        <w:t>du dialogue entre les sciences et la société</w:t>
      </w:r>
      <w:r w:rsidR="00080B9A" w:rsidRPr="00321944">
        <w:rPr>
          <w:rFonts w:ascii="Open Sans" w:eastAsia="Calibri" w:hAnsi="Open Sans"/>
          <w:sz w:val="22"/>
          <w:szCs w:val="22"/>
        </w:rPr>
        <w:t xml:space="preserve"> </w:t>
      </w:r>
      <w:r w:rsidRPr="00321944">
        <w:rPr>
          <w:rFonts w:ascii="Open Sans" w:eastAsia="Calibri" w:hAnsi="Open Sans"/>
          <w:sz w:val="22"/>
          <w:szCs w:val="22"/>
        </w:rPr>
        <w:t>;</w:t>
      </w:r>
    </w:p>
    <w:p w14:paraId="74249D95" w14:textId="77777777" w:rsidR="00F02A1E" w:rsidRPr="00321944" w:rsidRDefault="00AB3B8F" w:rsidP="003D530E">
      <w:pPr>
        <w:pStyle w:val="Standard"/>
        <w:numPr>
          <w:ilvl w:val="0"/>
          <w:numId w:val="4"/>
        </w:numPr>
        <w:ind w:left="870" w:hanging="300"/>
        <w:jc w:val="both"/>
        <w:rPr>
          <w:rFonts w:ascii="Open Sans" w:eastAsia="Calibri" w:hAnsi="Open Sans"/>
          <w:sz w:val="22"/>
          <w:szCs w:val="22"/>
        </w:rPr>
      </w:pPr>
      <w:proofErr w:type="gramStart"/>
      <w:r w:rsidRPr="00321944">
        <w:rPr>
          <w:rFonts w:ascii="Open Sans" w:eastAsia="Calibri" w:hAnsi="Open Sans"/>
          <w:sz w:val="22"/>
          <w:szCs w:val="22"/>
        </w:rPr>
        <w:t>de</w:t>
      </w:r>
      <w:proofErr w:type="gramEnd"/>
      <w:r w:rsidRPr="00321944">
        <w:rPr>
          <w:rFonts w:ascii="Open Sans" w:eastAsia="Calibri" w:hAnsi="Open Sans"/>
          <w:sz w:val="22"/>
          <w:szCs w:val="22"/>
        </w:rPr>
        <w:t xml:space="preserve"> leur offrir un contact direct avec le public</w:t>
      </w:r>
      <w:r w:rsidR="00080B9A" w:rsidRPr="00321944">
        <w:rPr>
          <w:rFonts w:ascii="Open Sans" w:eastAsia="Calibri" w:hAnsi="Open Sans"/>
          <w:sz w:val="22"/>
          <w:szCs w:val="22"/>
        </w:rPr>
        <w:t xml:space="preserve"> </w:t>
      </w:r>
      <w:r w:rsidRPr="00321944">
        <w:rPr>
          <w:rFonts w:ascii="Open Sans" w:eastAsia="Calibri" w:hAnsi="Open Sans"/>
          <w:sz w:val="22"/>
          <w:szCs w:val="22"/>
        </w:rPr>
        <w:t>;</w:t>
      </w:r>
    </w:p>
    <w:p w14:paraId="6462E950" w14:textId="77777777" w:rsidR="00F02A1E" w:rsidRPr="00321944" w:rsidRDefault="00AB3B8F" w:rsidP="003D530E">
      <w:pPr>
        <w:pStyle w:val="Standard"/>
        <w:numPr>
          <w:ilvl w:val="0"/>
          <w:numId w:val="4"/>
        </w:numPr>
        <w:ind w:left="870" w:hanging="300"/>
        <w:jc w:val="both"/>
        <w:rPr>
          <w:rFonts w:ascii="Open Sans" w:eastAsia="Calibri" w:hAnsi="Open Sans"/>
          <w:sz w:val="22"/>
          <w:szCs w:val="22"/>
          <w:shd w:val="clear" w:color="auto" w:fill="FFFFFF"/>
        </w:rPr>
      </w:pPr>
      <w:proofErr w:type="gramStart"/>
      <w:r w:rsidRPr="00321944">
        <w:rPr>
          <w:rFonts w:ascii="Open Sans" w:eastAsia="Calibri" w:hAnsi="Open Sans"/>
          <w:sz w:val="22"/>
          <w:szCs w:val="22"/>
          <w:shd w:val="clear" w:color="auto" w:fill="FFFFFF"/>
        </w:rPr>
        <w:t>de</w:t>
      </w:r>
      <w:proofErr w:type="gramEnd"/>
      <w:r w:rsidRPr="00321944">
        <w:rPr>
          <w:rFonts w:ascii="Open Sans" w:eastAsia="Calibri" w:hAnsi="Open Sans"/>
          <w:sz w:val="22"/>
          <w:szCs w:val="22"/>
          <w:shd w:val="clear" w:color="auto" w:fill="FFFFFF"/>
        </w:rPr>
        <w:t xml:space="preserve"> leur permettre de réseauter avec des chercheurs d’autres disciplines et d’autres pays, tout en valorisant la langue française ainsi que de favoriser l’ouverture à d’autres publics, d’autres rencontres, d’autres cultures.</w:t>
      </w:r>
    </w:p>
    <w:p w14:paraId="0D0B940D" w14:textId="77777777" w:rsidR="00F02A1E" w:rsidRPr="00321944" w:rsidRDefault="00F02A1E" w:rsidP="003D530E">
      <w:pPr>
        <w:pStyle w:val="Standard"/>
        <w:jc w:val="both"/>
        <w:rPr>
          <w:rFonts w:ascii="Open Sans" w:hAnsi="Open Sans"/>
          <w:sz w:val="22"/>
          <w:szCs w:val="22"/>
        </w:rPr>
      </w:pPr>
    </w:p>
    <w:p w14:paraId="45CD2AA6" w14:textId="089ED5BD" w:rsidR="00F02A1E" w:rsidRPr="00321944" w:rsidRDefault="00AB3B8F" w:rsidP="003D530E">
      <w:pPr>
        <w:pStyle w:val="Standard"/>
        <w:jc w:val="both"/>
        <w:rPr>
          <w:rFonts w:ascii="Open Sans" w:hAnsi="Open Sans"/>
          <w:sz w:val="22"/>
          <w:szCs w:val="22"/>
        </w:rPr>
      </w:pPr>
      <w:r w:rsidRPr="04E134CD">
        <w:rPr>
          <w:rFonts w:ascii="Open Sans" w:hAnsi="Open Sans"/>
          <w:sz w:val="22"/>
          <w:szCs w:val="22"/>
        </w:rPr>
        <w:t>Créé par l’AFCAS en 2</w:t>
      </w:r>
      <w:r w:rsidR="1CB36F7C" w:rsidRPr="04E134CD">
        <w:rPr>
          <w:rFonts w:ascii="Open Sans" w:hAnsi="Open Sans"/>
          <w:sz w:val="22"/>
          <w:szCs w:val="22"/>
        </w:rPr>
        <w:t>0</w:t>
      </w:r>
      <w:r w:rsidRPr="04E134CD">
        <w:rPr>
          <w:rFonts w:ascii="Open Sans" w:hAnsi="Open Sans"/>
          <w:sz w:val="22"/>
          <w:szCs w:val="22"/>
        </w:rPr>
        <w:t xml:space="preserve">12, le concours Ma thèse en 180 secondes est inspiré du concours </w:t>
      </w:r>
      <w:proofErr w:type="spellStart"/>
      <w:r w:rsidRPr="04E134CD">
        <w:rPr>
          <w:rFonts w:ascii="Open Sans" w:hAnsi="Open Sans"/>
          <w:sz w:val="22"/>
          <w:szCs w:val="22"/>
        </w:rPr>
        <w:t>Three</w:t>
      </w:r>
      <w:proofErr w:type="spellEnd"/>
      <w:r w:rsidRPr="04E134CD">
        <w:rPr>
          <w:rFonts w:ascii="Open Sans" w:hAnsi="Open Sans"/>
          <w:sz w:val="22"/>
          <w:szCs w:val="22"/>
        </w:rPr>
        <w:t xml:space="preserve"> minutes </w:t>
      </w:r>
      <w:proofErr w:type="spellStart"/>
      <w:r w:rsidRPr="04E134CD">
        <w:rPr>
          <w:rFonts w:ascii="Open Sans" w:hAnsi="Open Sans"/>
          <w:sz w:val="22"/>
          <w:szCs w:val="22"/>
        </w:rPr>
        <w:t>thesis</w:t>
      </w:r>
      <w:proofErr w:type="spellEnd"/>
      <w:r w:rsidRPr="04E134CD">
        <w:rPr>
          <w:rFonts w:ascii="Open Sans" w:hAnsi="Open Sans"/>
          <w:sz w:val="22"/>
          <w:szCs w:val="22"/>
        </w:rPr>
        <w:t xml:space="preserve"> (3MT</w:t>
      </w:r>
      <w:r w:rsidRPr="04E134CD">
        <w:rPr>
          <w:rFonts w:ascii="Open Sans" w:hAnsi="Open Sans"/>
          <w:sz w:val="22"/>
          <w:szCs w:val="22"/>
          <w:vertAlign w:val="superscript"/>
        </w:rPr>
        <w:t>MD</w:t>
      </w:r>
      <w:r w:rsidRPr="04E134CD">
        <w:rPr>
          <w:rFonts w:ascii="Open Sans" w:hAnsi="Open Sans"/>
          <w:sz w:val="22"/>
          <w:szCs w:val="22"/>
        </w:rPr>
        <w:t xml:space="preserve">) qui a eu lieu pour la première fois en 2008 à l’Université du Queensland, en Australie. </w:t>
      </w:r>
    </w:p>
    <w:p w14:paraId="0E27B00A" w14:textId="77777777" w:rsidR="00F02A1E" w:rsidRPr="00321944" w:rsidRDefault="00F02A1E" w:rsidP="003D530E">
      <w:pPr>
        <w:pStyle w:val="Standard"/>
        <w:jc w:val="both"/>
        <w:rPr>
          <w:rFonts w:ascii="Open Sans" w:hAnsi="Open Sans"/>
          <w:sz w:val="22"/>
          <w:szCs w:val="22"/>
        </w:rPr>
      </w:pPr>
    </w:p>
    <w:p w14:paraId="3ACEC364" w14:textId="77777777" w:rsidR="00F02A1E" w:rsidRPr="00321944" w:rsidRDefault="00AB3B8F" w:rsidP="003D530E">
      <w:pPr>
        <w:pStyle w:val="Standard"/>
        <w:jc w:val="both"/>
        <w:rPr>
          <w:rFonts w:ascii="Open Sans" w:eastAsia="Calibri" w:hAnsi="Open Sans"/>
          <w:b/>
          <w:sz w:val="22"/>
          <w:szCs w:val="22"/>
        </w:rPr>
      </w:pPr>
      <w:r w:rsidRPr="00321944">
        <w:rPr>
          <w:rFonts w:ascii="Open Sans" w:eastAsia="Calibri" w:hAnsi="Open Sans"/>
          <w:b/>
          <w:sz w:val="22"/>
          <w:szCs w:val="22"/>
        </w:rPr>
        <w:t>I - Esprit et objectifs du concours</w:t>
      </w:r>
    </w:p>
    <w:p w14:paraId="4FA789FD" w14:textId="77777777" w:rsidR="00F02A1E" w:rsidRPr="00321944" w:rsidRDefault="00AB3B8F" w:rsidP="003D530E">
      <w:pPr>
        <w:pStyle w:val="Standard"/>
        <w:jc w:val="both"/>
        <w:rPr>
          <w:rFonts w:ascii="Open Sans" w:eastAsia="Calibri" w:hAnsi="Open Sans"/>
          <w:sz w:val="22"/>
          <w:szCs w:val="22"/>
          <w:shd w:val="clear" w:color="auto" w:fill="FFFFFF"/>
        </w:rPr>
      </w:pPr>
      <w:r w:rsidRPr="00321944">
        <w:rPr>
          <w:rFonts w:ascii="Open Sans" w:eastAsia="Calibri" w:hAnsi="Open Sans"/>
          <w:sz w:val="22"/>
          <w:szCs w:val="22"/>
          <w:shd w:val="clear" w:color="auto" w:fill="FFFFFF"/>
        </w:rPr>
        <w:t>Si l’événement se déroule dans une ambiance conviviale et décontractée, les présentations de MT180 rencontrent les plus hautes normes de qualité, tant sur l’aspect scientifique qu’en termes de vulgarisation et de communication avec le grand public.</w:t>
      </w:r>
    </w:p>
    <w:p w14:paraId="60061E4C" w14:textId="77777777" w:rsidR="00F02A1E" w:rsidRPr="00321944" w:rsidRDefault="00F02A1E" w:rsidP="003D530E">
      <w:pPr>
        <w:pStyle w:val="Standard"/>
        <w:jc w:val="both"/>
        <w:rPr>
          <w:rFonts w:ascii="Open Sans" w:hAnsi="Open Sans"/>
          <w:sz w:val="22"/>
          <w:szCs w:val="22"/>
        </w:rPr>
      </w:pPr>
    </w:p>
    <w:p w14:paraId="5A617AF5" w14:textId="77777777" w:rsidR="00F02A1E" w:rsidRPr="00321944" w:rsidRDefault="00AB3B8F" w:rsidP="003D530E">
      <w:pPr>
        <w:pStyle w:val="Standard"/>
        <w:jc w:val="both"/>
        <w:rPr>
          <w:rFonts w:ascii="Open Sans" w:eastAsia="Calibri" w:hAnsi="Open Sans"/>
          <w:sz w:val="22"/>
          <w:szCs w:val="22"/>
          <w:shd w:val="clear" w:color="auto" w:fill="FFFFFF"/>
        </w:rPr>
      </w:pPr>
      <w:r w:rsidRPr="00321944">
        <w:rPr>
          <w:rFonts w:ascii="Open Sans" w:eastAsia="Calibri" w:hAnsi="Open Sans"/>
          <w:sz w:val="22"/>
          <w:szCs w:val="22"/>
          <w:shd w:val="clear" w:color="auto" w:fill="FFFFFF"/>
        </w:rPr>
        <w:t>À travers l’organisation de cette compétition destinée au grand public francophone, les institutions participantes atteignent les trois objectifs suivants :</w:t>
      </w:r>
    </w:p>
    <w:p w14:paraId="1DA433C6" w14:textId="77777777" w:rsidR="00F02A1E" w:rsidRPr="00321944" w:rsidRDefault="00AB3B8F" w:rsidP="003D530E">
      <w:pPr>
        <w:pStyle w:val="Standard"/>
        <w:numPr>
          <w:ilvl w:val="0"/>
          <w:numId w:val="8"/>
        </w:numPr>
        <w:ind w:left="709" w:hanging="124"/>
        <w:jc w:val="both"/>
        <w:rPr>
          <w:rFonts w:ascii="Open Sans" w:eastAsia="Calibri" w:hAnsi="Open Sans"/>
          <w:sz w:val="22"/>
          <w:szCs w:val="22"/>
          <w:shd w:val="clear" w:color="auto" w:fill="FFFFFF"/>
        </w:rPr>
      </w:pPr>
      <w:r w:rsidRPr="00321944">
        <w:rPr>
          <w:rFonts w:ascii="Open Sans" w:eastAsia="Calibri" w:hAnsi="Open Sans"/>
          <w:sz w:val="22"/>
          <w:szCs w:val="22"/>
          <w:shd w:val="clear" w:color="auto" w:fill="FFFFFF"/>
        </w:rPr>
        <w:t>Permettre aux jeunes chercheurs de toutes disciplines d’acquérir et démontrer de solides compétences transversales en vulgarisation et en communication, et ainsi contribuer à l’établissement d’une génération de chercheurs qui seront aussi des acteurs au sein de la société, capables d’établir des liens avec les citoyens, les enseignants, les décideurs, les entreprises ou encore le jeune public</w:t>
      </w:r>
      <w:r w:rsidR="00080B9A" w:rsidRPr="00321944">
        <w:rPr>
          <w:rFonts w:ascii="Open Sans" w:eastAsia="Calibri" w:hAnsi="Open Sans"/>
          <w:sz w:val="22"/>
          <w:szCs w:val="22"/>
          <w:shd w:val="clear" w:color="auto" w:fill="FFFFFF"/>
        </w:rPr>
        <w:t xml:space="preserve"> </w:t>
      </w:r>
      <w:r w:rsidRPr="00321944">
        <w:rPr>
          <w:rFonts w:ascii="Open Sans" w:eastAsia="Calibri" w:hAnsi="Open Sans"/>
          <w:sz w:val="22"/>
          <w:szCs w:val="22"/>
          <w:shd w:val="clear" w:color="auto" w:fill="FFFFFF"/>
        </w:rPr>
        <w:t>;</w:t>
      </w:r>
    </w:p>
    <w:p w14:paraId="72CDEC3E" w14:textId="77777777" w:rsidR="00F02A1E" w:rsidRPr="00321944" w:rsidRDefault="00AB3B8F" w:rsidP="003D530E">
      <w:pPr>
        <w:pStyle w:val="Standard"/>
        <w:numPr>
          <w:ilvl w:val="0"/>
          <w:numId w:val="3"/>
        </w:numPr>
        <w:ind w:left="709" w:hanging="124"/>
        <w:jc w:val="both"/>
        <w:rPr>
          <w:rFonts w:ascii="Open Sans" w:eastAsia="Calibri" w:hAnsi="Open Sans"/>
          <w:sz w:val="22"/>
          <w:szCs w:val="22"/>
          <w:shd w:val="clear" w:color="auto" w:fill="FFFFFF"/>
        </w:rPr>
      </w:pPr>
      <w:r w:rsidRPr="00321944">
        <w:rPr>
          <w:rFonts w:ascii="Open Sans" w:eastAsia="Calibri" w:hAnsi="Open Sans"/>
          <w:sz w:val="22"/>
          <w:szCs w:val="22"/>
          <w:shd w:val="clear" w:color="auto" w:fill="FFFFFF"/>
        </w:rPr>
        <w:t>Soutenir les jeunes chercheurs dans leur travail et dans la mise en valeur de leur recherche</w:t>
      </w:r>
      <w:r w:rsidR="00080B9A" w:rsidRPr="00321944">
        <w:rPr>
          <w:rFonts w:ascii="Open Sans" w:eastAsia="Calibri" w:hAnsi="Open Sans"/>
          <w:sz w:val="22"/>
          <w:szCs w:val="22"/>
          <w:shd w:val="clear" w:color="auto" w:fill="FFFFFF"/>
        </w:rPr>
        <w:t xml:space="preserve"> </w:t>
      </w:r>
      <w:r w:rsidRPr="00321944">
        <w:rPr>
          <w:rFonts w:ascii="Open Sans" w:eastAsia="Calibri" w:hAnsi="Open Sans"/>
          <w:sz w:val="22"/>
          <w:szCs w:val="22"/>
          <w:shd w:val="clear" w:color="auto" w:fill="FFFFFF"/>
        </w:rPr>
        <w:t>;</w:t>
      </w:r>
    </w:p>
    <w:p w14:paraId="3580F2AF" w14:textId="77777777" w:rsidR="00F02A1E" w:rsidRPr="00321944" w:rsidRDefault="00AB3B8F" w:rsidP="003D530E">
      <w:pPr>
        <w:pStyle w:val="Standard"/>
        <w:numPr>
          <w:ilvl w:val="0"/>
          <w:numId w:val="3"/>
        </w:numPr>
        <w:ind w:left="709" w:hanging="124"/>
        <w:jc w:val="both"/>
        <w:rPr>
          <w:rFonts w:ascii="Open Sans" w:eastAsia="Calibri" w:hAnsi="Open Sans"/>
          <w:sz w:val="22"/>
          <w:szCs w:val="22"/>
          <w:shd w:val="clear" w:color="auto" w:fill="FFFFFF"/>
        </w:rPr>
      </w:pPr>
      <w:r w:rsidRPr="00321944">
        <w:rPr>
          <w:rFonts w:ascii="Open Sans" w:eastAsia="Calibri" w:hAnsi="Open Sans"/>
          <w:sz w:val="22"/>
          <w:szCs w:val="22"/>
          <w:shd w:val="clear" w:color="auto" w:fill="FFFFFF"/>
        </w:rPr>
        <w:t>Établir des relations durables entre les doctorants, dès le début de leur carrière, au-delà des frontières et dans toute la Francophonie.</w:t>
      </w:r>
    </w:p>
    <w:p w14:paraId="44EAFD9C" w14:textId="77777777" w:rsidR="003D530E" w:rsidRPr="00321944" w:rsidRDefault="003D530E" w:rsidP="003D530E">
      <w:pPr>
        <w:pStyle w:val="Standard"/>
        <w:jc w:val="both"/>
        <w:rPr>
          <w:rFonts w:ascii="Open Sans" w:eastAsia="Calibri" w:hAnsi="Open Sans"/>
          <w:b/>
          <w:sz w:val="22"/>
          <w:szCs w:val="22"/>
          <w:shd w:val="clear" w:color="auto" w:fill="FFFFFF"/>
        </w:rPr>
      </w:pPr>
    </w:p>
    <w:p w14:paraId="7016F8C0" w14:textId="77777777" w:rsidR="00F02A1E" w:rsidRPr="00321944" w:rsidRDefault="00AB3B8F" w:rsidP="003D530E">
      <w:pPr>
        <w:pStyle w:val="Standard"/>
        <w:jc w:val="both"/>
        <w:rPr>
          <w:rFonts w:ascii="Open Sans" w:eastAsia="Calibri" w:hAnsi="Open Sans"/>
          <w:b/>
          <w:sz w:val="22"/>
          <w:szCs w:val="22"/>
          <w:shd w:val="clear" w:color="auto" w:fill="FFFFFF"/>
        </w:rPr>
      </w:pPr>
      <w:r w:rsidRPr="00321944">
        <w:rPr>
          <w:rFonts w:ascii="Open Sans" w:eastAsia="Calibri" w:hAnsi="Open Sans"/>
          <w:b/>
          <w:sz w:val="22"/>
          <w:szCs w:val="22"/>
          <w:shd w:val="clear" w:color="auto" w:fill="FFFFFF"/>
        </w:rPr>
        <w:t>II - Critères d’admissibilité des jeunes chercheurs participants</w:t>
      </w:r>
    </w:p>
    <w:p w14:paraId="6AEB7203" w14:textId="00CE1A00" w:rsidR="00F02A1E" w:rsidRPr="00321944" w:rsidRDefault="00AB3B8F" w:rsidP="003D530E">
      <w:pPr>
        <w:pStyle w:val="Standard"/>
        <w:jc w:val="both"/>
        <w:rPr>
          <w:rFonts w:ascii="Open Sans" w:hAnsi="Open Sans"/>
          <w:sz w:val="22"/>
          <w:szCs w:val="22"/>
        </w:rPr>
      </w:pPr>
      <w:r w:rsidRPr="00321944">
        <w:rPr>
          <w:rFonts w:ascii="Open Sans" w:eastAsia="Calibri" w:hAnsi="Open Sans"/>
          <w:sz w:val="22"/>
          <w:szCs w:val="22"/>
          <w:shd w:val="clear" w:color="auto" w:fill="FFFFFF"/>
        </w:rPr>
        <w:t xml:space="preserve">Pour prendre part </w:t>
      </w:r>
      <w:r w:rsidR="00E77125" w:rsidRPr="00321944">
        <w:rPr>
          <w:rFonts w:ascii="Open Sans" w:eastAsia="Calibri" w:hAnsi="Open Sans"/>
          <w:sz w:val="22"/>
          <w:szCs w:val="22"/>
          <w:shd w:val="clear" w:color="auto" w:fill="FFFFFF"/>
        </w:rPr>
        <w:t>au concours</w:t>
      </w:r>
      <w:r w:rsidR="17E53D64" w:rsidRPr="00321944">
        <w:rPr>
          <w:rFonts w:ascii="Open Sans" w:eastAsia="Calibri" w:hAnsi="Open Sans"/>
          <w:sz w:val="22"/>
          <w:szCs w:val="22"/>
          <w:shd w:val="clear" w:color="auto" w:fill="FFFFFF"/>
        </w:rPr>
        <w:t>,</w:t>
      </w:r>
      <w:r w:rsidR="00E77125" w:rsidRPr="00321944">
        <w:rPr>
          <w:rFonts w:ascii="Open Sans" w:eastAsia="Calibri" w:hAnsi="Open Sans"/>
          <w:sz w:val="22"/>
          <w:szCs w:val="22"/>
          <w:shd w:val="clear" w:color="auto" w:fill="FFFFFF"/>
        </w:rPr>
        <w:t xml:space="preserve"> </w:t>
      </w:r>
      <w:r w:rsidRPr="00321944">
        <w:rPr>
          <w:rFonts w:ascii="Open Sans" w:eastAsia="Calibri" w:hAnsi="Open Sans"/>
          <w:sz w:val="22"/>
          <w:szCs w:val="22"/>
          <w:shd w:val="clear" w:color="auto" w:fill="FFFFFF"/>
        </w:rPr>
        <w:t xml:space="preserve">les participants doivent satisfaire aux conditions d’admissibilité </w:t>
      </w:r>
      <w:r w:rsidRPr="00321944">
        <w:rPr>
          <w:rFonts w:ascii="Open Sans" w:eastAsia="Calibri" w:hAnsi="Open Sans"/>
          <w:sz w:val="22"/>
          <w:szCs w:val="22"/>
        </w:rPr>
        <w:t>suivantes :</w:t>
      </w:r>
    </w:p>
    <w:p w14:paraId="64CF5C4D" w14:textId="33BFEC5B" w:rsidR="00F02A1E" w:rsidRPr="00321944" w:rsidRDefault="00AB3B8F" w:rsidP="003D530E">
      <w:pPr>
        <w:pStyle w:val="Standard"/>
        <w:numPr>
          <w:ilvl w:val="0"/>
          <w:numId w:val="9"/>
        </w:numPr>
        <w:ind w:left="709" w:hanging="154"/>
        <w:jc w:val="both"/>
        <w:rPr>
          <w:rFonts w:ascii="Open Sans" w:eastAsia="Calibri" w:hAnsi="Open Sans"/>
          <w:sz w:val="22"/>
          <w:szCs w:val="22"/>
        </w:rPr>
      </w:pPr>
      <w:proofErr w:type="gramStart"/>
      <w:r w:rsidRPr="00321944">
        <w:rPr>
          <w:rFonts w:ascii="Open Sans" w:eastAsia="Calibri" w:hAnsi="Open Sans"/>
          <w:sz w:val="22"/>
          <w:szCs w:val="22"/>
        </w:rPr>
        <w:t>être</w:t>
      </w:r>
      <w:proofErr w:type="gramEnd"/>
      <w:r w:rsidRPr="00321944">
        <w:rPr>
          <w:rFonts w:ascii="Open Sans" w:eastAsia="Calibri" w:hAnsi="Open Sans"/>
          <w:sz w:val="22"/>
          <w:szCs w:val="22"/>
        </w:rPr>
        <w:t xml:space="preserve"> inscrits ou avoir été inscrits dans un établissement d’enseignement supérieur ou de recherche </w:t>
      </w:r>
      <w:r w:rsidR="000155AC">
        <w:rPr>
          <w:rFonts w:ascii="Open Sans" w:eastAsia="Calibri" w:hAnsi="Open Sans"/>
          <w:sz w:val="22"/>
          <w:szCs w:val="22"/>
        </w:rPr>
        <w:t>à Djibouti</w:t>
      </w:r>
      <w:r w:rsidR="00E77125" w:rsidRPr="00321944">
        <w:rPr>
          <w:rFonts w:ascii="Open Sans" w:eastAsia="Calibri" w:hAnsi="Open Sans"/>
          <w:sz w:val="22"/>
          <w:szCs w:val="22"/>
        </w:rPr>
        <w:t xml:space="preserve"> </w:t>
      </w:r>
      <w:r w:rsidRPr="00321944">
        <w:rPr>
          <w:rFonts w:ascii="Open Sans" w:eastAsia="Calibri" w:hAnsi="Open Sans"/>
          <w:sz w:val="22"/>
          <w:szCs w:val="22"/>
        </w:rPr>
        <w:t xml:space="preserve">dans un programme de doctorat recherche avec la rédaction d’une thèse (Ph. D.) ou avoir obtenu leur doctorat au cours des </w:t>
      </w:r>
      <w:r w:rsidR="00AF5ADA">
        <w:rPr>
          <w:rFonts w:ascii="Open Sans" w:eastAsia="Calibri" w:hAnsi="Open Sans"/>
          <w:sz w:val="22"/>
          <w:szCs w:val="22"/>
        </w:rPr>
        <w:t>24</w:t>
      </w:r>
      <w:r w:rsidR="00AF5ADA" w:rsidRPr="00321944">
        <w:rPr>
          <w:rFonts w:ascii="Open Sans" w:eastAsia="Calibri" w:hAnsi="Open Sans"/>
          <w:sz w:val="22"/>
          <w:szCs w:val="22"/>
        </w:rPr>
        <w:t xml:space="preserve"> </w:t>
      </w:r>
      <w:r w:rsidRPr="00321944">
        <w:rPr>
          <w:rFonts w:ascii="Open Sans" w:eastAsia="Calibri" w:hAnsi="Open Sans"/>
          <w:sz w:val="22"/>
          <w:szCs w:val="22"/>
        </w:rPr>
        <w:t>mois précédant la finale internationale</w:t>
      </w:r>
      <w:r w:rsidR="00C8751B" w:rsidRPr="00321944">
        <w:rPr>
          <w:rFonts w:ascii="Open Sans" w:eastAsia="Calibri" w:hAnsi="Open Sans"/>
          <w:sz w:val="22"/>
          <w:szCs w:val="22"/>
        </w:rPr>
        <w:t xml:space="preserve"> </w:t>
      </w:r>
      <w:r w:rsidRPr="00321944">
        <w:rPr>
          <w:rFonts w:ascii="Open Sans" w:eastAsia="Calibri" w:hAnsi="Open Sans"/>
          <w:sz w:val="22"/>
          <w:szCs w:val="22"/>
        </w:rPr>
        <w:t>;</w:t>
      </w:r>
    </w:p>
    <w:p w14:paraId="64E51826" w14:textId="77777777" w:rsidR="00F02A1E" w:rsidRPr="00321944" w:rsidRDefault="00AB3B8F" w:rsidP="003D530E">
      <w:pPr>
        <w:pStyle w:val="Standard"/>
        <w:numPr>
          <w:ilvl w:val="0"/>
          <w:numId w:val="2"/>
        </w:numPr>
        <w:ind w:left="709" w:hanging="154"/>
        <w:jc w:val="both"/>
        <w:rPr>
          <w:rFonts w:ascii="Open Sans" w:eastAsia="Calibri" w:hAnsi="Open Sans"/>
          <w:sz w:val="22"/>
          <w:szCs w:val="22"/>
          <w:shd w:val="clear" w:color="auto" w:fill="FFFFFF"/>
        </w:rPr>
      </w:pPr>
      <w:proofErr w:type="gramStart"/>
      <w:r w:rsidRPr="00321944">
        <w:rPr>
          <w:rFonts w:ascii="Open Sans" w:eastAsia="Calibri" w:hAnsi="Open Sans"/>
          <w:sz w:val="22"/>
          <w:szCs w:val="22"/>
          <w:shd w:val="clear" w:color="auto" w:fill="FFFFFF"/>
        </w:rPr>
        <w:lastRenderedPageBreak/>
        <w:t>présenter</w:t>
      </w:r>
      <w:proofErr w:type="gramEnd"/>
      <w:r w:rsidRPr="00321944">
        <w:rPr>
          <w:rFonts w:ascii="Open Sans" w:eastAsia="Calibri" w:hAnsi="Open Sans"/>
          <w:sz w:val="22"/>
          <w:szCs w:val="22"/>
          <w:shd w:val="clear" w:color="auto" w:fill="FFFFFF"/>
        </w:rPr>
        <w:t xml:space="preserve"> un état d’avancement suffisant du projet de recherche doctoral (à partir de la fin de la deuxième année de thèse) ;</w:t>
      </w:r>
    </w:p>
    <w:p w14:paraId="7D553E0D" w14:textId="1E1ECB24" w:rsidR="00080B9A" w:rsidRPr="00321944" w:rsidRDefault="00080B9A" w:rsidP="04E134CD">
      <w:pPr>
        <w:widowControl/>
        <w:numPr>
          <w:ilvl w:val="0"/>
          <w:numId w:val="2"/>
        </w:numPr>
        <w:suppressAutoHyphens w:val="0"/>
        <w:autoSpaceDE w:val="0"/>
        <w:adjustRightInd w:val="0"/>
        <w:ind w:left="709" w:hanging="142"/>
        <w:jc w:val="both"/>
        <w:textAlignment w:val="auto"/>
        <w:rPr>
          <w:rFonts w:ascii="Open Sans" w:hAnsi="Open Sans" w:cs="Calibri"/>
          <w:color w:val="000000"/>
          <w:kern w:val="0"/>
          <w:sz w:val="22"/>
          <w:szCs w:val="22"/>
          <w:lang w:eastAsia="fr-FR" w:bidi="ar-SA"/>
        </w:rPr>
      </w:pPr>
      <w:proofErr w:type="gramStart"/>
      <w:r w:rsidRPr="00321944">
        <w:rPr>
          <w:rFonts w:ascii="Open Sans" w:hAnsi="Open Sans" w:cs="Calibri"/>
          <w:color w:val="000000"/>
          <w:kern w:val="0"/>
          <w:sz w:val="22"/>
          <w:szCs w:val="22"/>
          <w:lang w:eastAsia="fr-FR" w:bidi="ar-SA"/>
        </w:rPr>
        <w:t>ne</w:t>
      </w:r>
      <w:proofErr w:type="gramEnd"/>
      <w:r w:rsidRPr="00321944">
        <w:rPr>
          <w:rFonts w:ascii="Open Sans" w:hAnsi="Open Sans" w:cs="Calibri"/>
          <w:color w:val="000000"/>
          <w:kern w:val="0"/>
          <w:sz w:val="22"/>
          <w:szCs w:val="22"/>
          <w:lang w:eastAsia="fr-FR" w:bidi="ar-SA"/>
        </w:rPr>
        <w:t xml:space="preserve"> pas avoir remporté de prix du jury ou du public lors d’une finale nationale de MT180 précédente</w:t>
      </w:r>
      <w:r w:rsidR="0380AAA3" w:rsidRPr="00321944">
        <w:rPr>
          <w:rFonts w:ascii="Open Sans" w:hAnsi="Open Sans" w:cs="Calibri"/>
          <w:color w:val="000000"/>
          <w:kern w:val="0"/>
          <w:sz w:val="22"/>
          <w:szCs w:val="22"/>
          <w:lang w:eastAsia="fr-FR" w:bidi="ar-SA"/>
        </w:rPr>
        <w:t xml:space="preserve"> </w:t>
      </w:r>
      <w:r w:rsidRPr="00321944">
        <w:rPr>
          <w:rFonts w:ascii="Open Sans" w:hAnsi="Open Sans" w:cs="Calibri"/>
          <w:color w:val="000000"/>
          <w:kern w:val="0"/>
          <w:sz w:val="22"/>
          <w:szCs w:val="22"/>
          <w:lang w:eastAsia="fr-FR" w:bidi="ar-SA"/>
        </w:rPr>
        <w:t xml:space="preserve">; </w:t>
      </w:r>
    </w:p>
    <w:p w14:paraId="7F219CBD" w14:textId="77777777" w:rsidR="00F02A1E" w:rsidRPr="00321944" w:rsidRDefault="00AB3B8F" w:rsidP="00C56128">
      <w:pPr>
        <w:pStyle w:val="Standard"/>
        <w:numPr>
          <w:ilvl w:val="0"/>
          <w:numId w:val="2"/>
        </w:numPr>
        <w:spacing w:line="0" w:lineRule="atLeast"/>
        <w:ind w:left="709" w:hanging="154"/>
        <w:jc w:val="both"/>
        <w:rPr>
          <w:rFonts w:ascii="Open Sans" w:eastAsia="Calibri" w:hAnsi="Open Sans"/>
          <w:sz w:val="22"/>
          <w:szCs w:val="22"/>
          <w:shd w:val="clear" w:color="auto" w:fill="FFFFFF"/>
        </w:rPr>
      </w:pPr>
      <w:proofErr w:type="gramStart"/>
      <w:r w:rsidRPr="00321944">
        <w:rPr>
          <w:rFonts w:ascii="Open Sans" w:eastAsia="Calibri" w:hAnsi="Open Sans"/>
          <w:sz w:val="22"/>
          <w:szCs w:val="22"/>
          <w:shd w:val="clear" w:color="auto" w:fill="FFFFFF"/>
        </w:rPr>
        <w:t>être</w:t>
      </w:r>
      <w:proofErr w:type="gramEnd"/>
      <w:r w:rsidRPr="00321944">
        <w:rPr>
          <w:rFonts w:ascii="Open Sans" w:eastAsia="Calibri" w:hAnsi="Open Sans"/>
          <w:sz w:val="22"/>
          <w:szCs w:val="22"/>
          <w:shd w:val="clear" w:color="auto" w:fill="FFFFFF"/>
        </w:rPr>
        <w:t xml:space="preserve"> disponibles et présents à </w:t>
      </w:r>
      <w:r w:rsidR="00E77125" w:rsidRPr="00321944">
        <w:rPr>
          <w:rFonts w:ascii="Open Sans" w:eastAsia="Calibri" w:hAnsi="Open Sans"/>
          <w:sz w:val="22"/>
          <w:szCs w:val="22"/>
          <w:shd w:val="clear" w:color="auto" w:fill="FFFFFF"/>
        </w:rPr>
        <w:t>la</w:t>
      </w:r>
      <w:r w:rsidRPr="00321944">
        <w:rPr>
          <w:rFonts w:ascii="Open Sans" w:eastAsia="Calibri" w:hAnsi="Open Sans"/>
          <w:sz w:val="22"/>
          <w:szCs w:val="22"/>
          <w:shd w:val="clear" w:color="auto" w:fill="FFFFFF"/>
        </w:rPr>
        <w:t xml:space="preserve"> finale nationale et aux activités qui y sont reliées pour représenter l'établissement où ils sont inscrits en thèse ;</w:t>
      </w:r>
    </w:p>
    <w:p w14:paraId="772BFBD6" w14:textId="77777777" w:rsidR="00F02A1E" w:rsidRPr="00321944" w:rsidRDefault="00AB3B8F" w:rsidP="00C56128">
      <w:pPr>
        <w:pStyle w:val="Standard"/>
        <w:numPr>
          <w:ilvl w:val="0"/>
          <w:numId w:val="2"/>
        </w:numPr>
        <w:spacing w:line="0" w:lineRule="atLeast"/>
        <w:ind w:left="709" w:hanging="154"/>
        <w:jc w:val="both"/>
        <w:rPr>
          <w:rFonts w:ascii="Open Sans" w:eastAsia="Calibri" w:hAnsi="Open Sans"/>
          <w:sz w:val="22"/>
          <w:szCs w:val="22"/>
          <w:shd w:val="clear" w:color="auto" w:fill="FFFFFF"/>
        </w:rPr>
      </w:pPr>
      <w:proofErr w:type="gramStart"/>
      <w:r w:rsidRPr="00321944">
        <w:rPr>
          <w:rFonts w:ascii="Open Sans" w:eastAsia="Calibri" w:hAnsi="Open Sans"/>
          <w:sz w:val="22"/>
          <w:szCs w:val="22"/>
          <w:shd w:val="clear" w:color="auto" w:fill="FFFFFF"/>
        </w:rPr>
        <w:t>être</w:t>
      </w:r>
      <w:proofErr w:type="gramEnd"/>
      <w:r w:rsidRPr="00321944">
        <w:rPr>
          <w:rFonts w:ascii="Open Sans" w:eastAsia="Calibri" w:hAnsi="Open Sans"/>
          <w:sz w:val="22"/>
          <w:szCs w:val="22"/>
          <w:shd w:val="clear" w:color="auto" w:fill="FFFFFF"/>
        </w:rPr>
        <w:t xml:space="preserve"> capables de s'exprimer en français.</w:t>
      </w:r>
    </w:p>
    <w:p w14:paraId="4B94D5A5" w14:textId="77777777" w:rsidR="00F02A1E" w:rsidRPr="00276B28" w:rsidRDefault="00F02A1E" w:rsidP="00C56128">
      <w:pPr>
        <w:pStyle w:val="Standard"/>
        <w:spacing w:line="0" w:lineRule="atLeast"/>
        <w:jc w:val="both"/>
        <w:rPr>
          <w:rFonts w:ascii="Open Sans" w:eastAsia="Calibri" w:hAnsi="Open Sans"/>
          <w:sz w:val="18"/>
          <w:szCs w:val="18"/>
        </w:rPr>
      </w:pPr>
    </w:p>
    <w:p w14:paraId="26DF966C" w14:textId="45936A39" w:rsidR="00C56128" w:rsidRDefault="00AB3B8F" w:rsidP="00C56128">
      <w:pPr>
        <w:pStyle w:val="Standard"/>
        <w:spacing w:line="0" w:lineRule="atLeast"/>
        <w:jc w:val="both"/>
        <w:rPr>
          <w:rFonts w:ascii="Open Sans" w:eastAsia="Calibri" w:hAnsi="Open Sans"/>
          <w:sz w:val="22"/>
          <w:szCs w:val="22"/>
        </w:rPr>
      </w:pPr>
      <w:r w:rsidRPr="04E134CD">
        <w:rPr>
          <w:rFonts w:ascii="Open Sans" w:eastAsia="Calibri" w:hAnsi="Open Sans"/>
          <w:sz w:val="22"/>
          <w:szCs w:val="22"/>
        </w:rPr>
        <w:t xml:space="preserve">Le nombre de participants à la finale nationale </w:t>
      </w:r>
      <w:r w:rsidR="00FF0D84">
        <w:rPr>
          <w:rFonts w:ascii="Open Sans" w:eastAsia="Calibri" w:hAnsi="Open Sans"/>
          <w:sz w:val="22"/>
          <w:szCs w:val="22"/>
        </w:rPr>
        <w:t xml:space="preserve">de Djibouti </w:t>
      </w:r>
      <w:r w:rsidRPr="04E134CD">
        <w:rPr>
          <w:rFonts w:ascii="Open Sans" w:eastAsia="Calibri" w:hAnsi="Open Sans"/>
          <w:sz w:val="22"/>
          <w:szCs w:val="22"/>
        </w:rPr>
        <w:t xml:space="preserve">est limité à 15 doctorants. </w:t>
      </w:r>
    </w:p>
    <w:p w14:paraId="1CB764DA" w14:textId="77777777" w:rsidR="001A6C5F" w:rsidRPr="00276B28" w:rsidRDefault="001A6C5F" w:rsidP="00C56128">
      <w:pPr>
        <w:pStyle w:val="Standard"/>
        <w:spacing w:line="0" w:lineRule="atLeast"/>
        <w:jc w:val="both"/>
        <w:rPr>
          <w:rFonts w:ascii="Open Sans" w:eastAsia="Calibri" w:hAnsi="Open Sans"/>
          <w:sz w:val="18"/>
          <w:szCs w:val="18"/>
        </w:rPr>
      </w:pPr>
    </w:p>
    <w:p w14:paraId="4A8D11B7" w14:textId="35C9E087" w:rsidR="00F02A1E" w:rsidRPr="00C56128" w:rsidRDefault="00AB3B8F" w:rsidP="00C56128">
      <w:pPr>
        <w:pStyle w:val="Standard"/>
        <w:spacing w:line="0" w:lineRule="atLeast"/>
        <w:jc w:val="both"/>
        <w:rPr>
          <w:rFonts w:ascii="Open Sans" w:eastAsia="Calibri" w:hAnsi="Open Sans"/>
          <w:color w:val="auto"/>
          <w:sz w:val="22"/>
          <w:szCs w:val="22"/>
        </w:rPr>
      </w:pPr>
      <w:r w:rsidRPr="04E134CD">
        <w:rPr>
          <w:rFonts w:ascii="Open Sans" w:eastAsia="Calibri" w:hAnsi="Open Sans"/>
          <w:sz w:val="22"/>
          <w:szCs w:val="22"/>
        </w:rPr>
        <w:t xml:space="preserve">Les doctorants en cotutelle de thèse dans </w:t>
      </w:r>
      <w:r w:rsidRPr="00C56128">
        <w:rPr>
          <w:rFonts w:ascii="Open Sans" w:eastAsia="Calibri" w:hAnsi="Open Sans"/>
          <w:color w:val="auto"/>
          <w:sz w:val="22"/>
          <w:szCs w:val="22"/>
        </w:rPr>
        <w:t xml:space="preserve">deux </w:t>
      </w:r>
      <w:r w:rsidR="152F07C7" w:rsidRPr="00C56128">
        <w:rPr>
          <w:rFonts w:ascii="Open Sans" w:eastAsia="Calibri" w:hAnsi="Open Sans"/>
          <w:color w:val="auto"/>
          <w:sz w:val="22"/>
          <w:szCs w:val="22"/>
        </w:rPr>
        <w:t xml:space="preserve">pays </w:t>
      </w:r>
      <w:r w:rsidRPr="00C56128">
        <w:rPr>
          <w:rFonts w:ascii="Open Sans" w:eastAsia="Calibri" w:hAnsi="Open Sans"/>
          <w:color w:val="auto"/>
          <w:sz w:val="22"/>
          <w:szCs w:val="22"/>
        </w:rPr>
        <w:t xml:space="preserve">organisant une finale MT180 nationale devront choisir le territoire dans lequel ils souhaitent participer au concours dès le début du processus d’inscription, s’y tenir jusqu’à la finale internationale, et ce dans le respect du calendrier du </w:t>
      </w:r>
      <w:r w:rsidR="59B6513A" w:rsidRPr="00C56128">
        <w:rPr>
          <w:rFonts w:ascii="Open Sans" w:eastAsia="Calibri" w:hAnsi="Open Sans"/>
          <w:color w:val="auto"/>
          <w:sz w:val="22"/>
          <w:szCs w:val="22"/>
        </w:rPr>
        <w:t xml:space="preserve">pays </w:t>
      </w:r>
      <w:r w:rsidRPr="00C56128">
        <w:rPr>
          <w:rFonts w:ascii="Open Sans" w:eastAsia="Calibri" w:hAnsi="Open Sans"/>
          <w:color w:val="auto"/>
          <w:sz w:val="22"/>
          <w:szCs w:val="22"/>
        </w:rPr>
        <w:t>dans lequel ils se présentent. Leur choix sera final et non modifiable.</w:t>
      </w:r>
    </w:p>
    <w:p w14:paraId="3656B9AB" w14:textId="77777777" w:rsidR="00F02A1E" w:rsidRPr="00276B28" w:rsidRDefault="00F02A1E" w:rsidP="00C56128">
      <w:pPr>
        <w:pStyle w:val="Standard"/>
        <w:spacing w:line="0" w:lineRule="atLeast"/>
        <w:jc w:val="both"/>
        <w:rPr>
          <w:rFonts w:ascii="Open Sans" w:hAnsi="Open Sans"/>
          <w:color w:val="auto"/>
          <w:sz w:val="18"/>
          <w:szCs w:val="18"/>
        </w:rPr>
      </w:pPr>
    </w:p>
    <w:p w14:paraId="07A60C1B" w14:textId="6C8162E3" w:rsidR="00F02A1E" w:rsidRPr="00321944" w:rsidRDefault="00AB3B8F" w:rsidP="00C56128">
      <w:pPr>
        <w:pStyle w:val="Standard"/>
        <w:spacing w:line="0" w:lineRule="atLeast"/>
        <w:jc w:val="both"/>
        <w:rPr>
          <w:rFonts w:ascii="Open Sans" w:hAnsi="Open Sans"/>
          <w:sz w:val="22"/>
          <w:szCs w:val="22"/>
        </w:rPr>
      </w:pPr>
      <w:r w:rsidRPr="00C56128">
        <w:rPr>
          <w:rFonts w:ascii="Open Sans" w:hAnsi="Open Sans"/>
          <w:color w:val="auto"/>
          <w:sz w:val="22"/>
          <w:szCs w:val="22"/>
        </w:rPr>
        <w:t xml:space="preserve">Ce n’est donc pas la nationalité des doctorants qui est prise en compte pour leur participation à la finale internationale de MT180, mais bien le </w:t>
      </w:r>
      <w:r w:rsidR="30F9C9A9" w:rsidRPr="00C56128">
        <w:rPr>
          <w:rFonts w:ascii="Open Sans" w:hAnsi="Open Sans"/>
          <w:color w:val="auto"/>
          <w:sz w:val="22"/>
          <w:szCs w:val="22"/>
        </w:rPr>
        <w:t>pays</w:t>
      </w:r>
      <w:r w:rsidRPr="00C56128">
        <w:rPr>
          <w:rFonts w:ascii="Open Sans" w:hAnsi="Open Sans"/>
          <w:color w:val="auto"/>
          <w:sz w:val="22"/>
          <w:szCs w:val="22"/>
        </w:rPr>
        <w:t xml:space="preserve"> de l’institution </w:t>
      </w:r>
      <w:r w:rsidRPr="04E134CD">
        <w:rPr>
          <w:rFonts w:ascii="Open Sans" w:hAnsi="Open Sans"/>
          <w:sz w:val="22"/>
          <w:szCs w:val="22"/>
        </w:rPr>
        <w:t xml:space="preserve">dans laquelle ils sont inscrits (ou ont été inscrits) pour effectuer leur doctorat. </w:t>
      </w:r>
    </w:p>
    <w:p w14:paraId="45FB0818" w14:textId="77777777" w:rsidR="00F02A1E" w:rsidRPr="00276B28" w:rsidRDefault="00F02A1E" w:rsidP="00C56128">
      <w:pPr>
        <w:pStyle w:val="Standard"/>
        <w:spacing w:line="0" w:lineRule="atLeast"/>
        <w:jc w:val="both"/>
        <w:rPr>
          <w:rFonts w:ascii="Open Sans" w:hAnsi="Open Sans"/>
          <w:sz w:val="18"/>
          <w:szCs w:val="18"/>
        </w:rPr>
      </w:pPr>
    </w:p>
    <w:p w14:paraId="3D52DD50" w14:textId="77777777" w:rsidR="00F02A1E" w:rsidRPr="00321944" w:rsidRDefault="00AB3B8F" w:rsidP="00C56128">
      <w:pPr>
        <w:pStyle w:val="Standard"/>
        <w:spacing w:line="0" w:lineRule="atLeast"/>
        <w:jc w:val="both"/>
        <w:rPr>
          <w:rFonts w:ascii="Open Sans" w:eastAsia="Calibri" w:hAnsi="Open Sans"/>
          <w:b/>
          <w:sz w:val="22"/>
          <w:szCs w:val="22"/>
          <w:shd w:val="clear" w:color="auto" w:fill="FFFFFF"/>
        </w:rPr>
      </w:pPr>
      <w:r w:rsidRPr="00321944">
        <w:rPr>
          <w:rFonts w:ascii="Open Sans" w:eastAsia="Calibri" w:hAnsi="Open Sans"/>
          <w:b/>
          <w:sz w:val="22"/>
          <w:szCs w:val="22"/>
          <w:shd w:val="clear" w:color="auto" w:fill="FFFFFF"/>
        </w:rPr>
        <w:t>III - Critères d’évaluation</w:t>
      </w:r>
    </w:p>
    <w:p w14:paraId="59410A7C" w14:textId="77777777" w:rsidR="00F02A1E" w:rsidRPr="00321944" w:rsidRDefault="00AB3B8F" w:rsidP="00C56128">
      <w:pPr>
        <w:pStyle w:val="Standard"/>
        <w:spacing w:line="0" w:lineRule="atLeast"/>
        <w:jc w:val="both"/>
        <w:rPr>
          <w:rFonts w:ascii="Open Sans" w:eastAsia="Calibri" w:hAnsi="Open Sans"/>
          <w:sz w:val="22"/>
          <w:szCs w:val="22"/>
        </w:rPr>
      </w:pPr>
      <w:r w:rsidRPr="00321944">
        <w:rPr>
          <w:rFonts w:ascii="Open Sans" w:eastAsia="Calibri" w:hAnsi="Open Sans"/>
          <w:sz w:val="22"/>
          <w:szCs w:val="22"/>
        </w:rPr>
        <w:t xml:space="preserve">Les prestations des doctorants participants à la finale nationale seront évaluées par un jury d’experts. Le jury sera constitué d’au moins 3 membres et inclura une personne spécialiste de la communication. </w:t>
      </w:r>
    </w:p>
    <w:p w14:paraId="53128261" w14:textId="77777777" w:rsidR="00AA21F4" w:rsidRPr="00276B28" w:rsidRDefault="00AA21F4" w:rsidP="00C56128">
      <w:pPr>
        <w:pStyle w:val="Standard"/>
        <w:spacing w:line="0" w:lineRule="atLeast"/>
        <w:jc w:val="both"/>
        <w:rPr>
          <w:rFonts w:ascii="Open Sans" w:eastAsia="Calibri" w:hAnsi="Open Sans"/>
          <w:sz w:val="18"/>
          <w:szCs w:val="18"/>
          <w:shd w:val="clear" w:color="auto" w:fill="FFFFFF"/>
        </w:rPr>
      </w:pPr>
    </w:p>
    <w:p w14:paraId="2ABB2716" w14:textId="77777777" w:rsidR="00F02A1E" w:rsidRPr="00321944" w:rsidRDefault="00AB3B8F" w:rsidP="00C56128">
      <w:pPr>
        <w:pStyle w:val="Standard"/>
        <w:spacing w:line="0" w:lineRule="atLeast"/>
        <w:jc w:val="both"/>
        <w:rPr>
          <w:rFonts w:ascii="Open Sans" w:eastAsia="Calibri" w:hAnsi="Open Sans"/>
          <w:sz w:val="22"/>
          <w:szCs w:val="22"/>
          <w:shd w:val="clear" w:color="auto" w:fill="FFFFFF"/>
        </w:rPr>
      </w:pPr>
      <w:r w:rsidRPr="00321944">
        <w:rPr>
          <w:rFonts w:ascii="Open Sans" w:eastAsia="Calibri" w:hAnsi="Open Sans"/>
          <w:sz w:val="22"/>
          <w:szCs w:val="22"/>
          <w:shd w:val="clear" w:color="auto" w:fill="FFFFFF"/>
        </w:rPr>
        <w:t>Les membres du jury évalueront les présentations données par les doctorants selon trois grands critères :</w:t>
      </w:r>
    </w:p>
    <w:p w14:paraId="7F6CF9D9" w14:textId="77777777" w:rsidR="00F02A1E" w:rsidRPr="00321944" w:rsidRDefault="00AB3B8F" w:rsidP="00C56128">
      <w:pPr>
        <w:pStyle w:val="Standard"/>
        <w:numPr>
          <w:ilvl w:val="0"/>
          <w:numId w:val="10"/>
        </w:numPr>
        <w:spacing w:line="0" w:lineRule="atLeast"/>
        <w:ind w:left="585" w:firstLine="0"/>
        <w:jc w:val="both"/>
        <w:rPr>
          <w:rFonts w:ascii="Open Sans" w:eastAsia="Calibri" w:hAnsi="Open Sans"/>
          <w:sz w:val="22"/>
          <w:szCs w:val="22"/>
        </w:rPr>
      </w:pPr>
      <w:r w:rsidRPr="00321944">
        <w:rPr>
          <w:rFonts w:ascii="Open Sans" w:eastAsia="Calibri" w:hAnsi="Open Sans"/>
          <w:sz w:val="22"/>
          <w:szCs w:val="22"/>
        </w:rPr>
        <w:t>Talent d’orateur et implication</w:t>
      </w:r>
    </w:p>
    <w:p w14:paraId="2A6E54BF" w14:textId="77777777" w:rsidR="00F02A1E" w:rsidRPr="00321944" w:rsidRDefault="00AB3B8F" w:rsidP="00C56128">
      <w:pPr>
        <w:pStyle w:val="Standard"/>
        <w:numPr>
          <w:ilvl w:val="1"/>
          <w:numId w:val="1"/>
        </w:numPr>
        <w:spacing w:line="0" w:lineRule="atLeast"/>
        <w:ind w:left="585" w:firstLine="0"/>
        <w:jc w:val="both"/>
        <w:rPr>
          <w:rFonts w:ascii="Open Sans" w:eastAsia="Calibri" w:hAnsi="Open Sans"/>
          <w:sz w:val="22"/>
          <w:szCs w:val="22"/>
        </w:rPr>
      </w:pPr>
      <w:r w:rsidRPr="00321944">
        <w:rPr>
          <w:rFonts w:ascii="Open Sans" w:eastAsia="Calibri" w:hAnsi="Open Sans"/>
          <w:sz w:val="22"/>
          <w:szCs w:val="22"/>
        </w:rPr>
        <w:t>Vulgarisation</w:t>
      </w:r>
    </w:p>
    <w:p w14:paraId="1DD37054" w14:textId="77777777" w:rsidR="00F02A1E" w:rsidRPr="00321944" w:rsidRDefault="00AB3B8F" w:rsidP="00C56128">
      <w:pPr>
        <w:pStyle w:val="Standard"/>
        <w:numPr>
          <w:ilvl w:val="1"/>
          <w:numId w:val="1"/>
        </w:numPr>
        <w:spacing w:line="0" w:lineRule="atLeast"/>
        <w:ind w:left="585" w:firstLine="0"/>
        <w:jc w:val="both"/>
        <w:rPr>
          <w:rFonts w:ascii="Open Sans" w:eastAsia="Calibri" w:hAnsi="Open Sans"/>
          <w:sz w:val="22"/>
          <w:szCs w:val="22"/>
        </w:rPr>
      </w:pPr>
      <w:r w:rsidRPr="00321944">
        <w:rPr>
          <w:rFonts w:ascii="Open Sans" w:eastAsia="Calibri" w:hAnsi="Open Sans"/>
          <w:sz w:val="22"/>
          <w:szCs w:val="22"/>
        </w:rPr>
        <w:t>Structuration de l’exposé</w:t>
      </w:r>
    </w:p>
    <w:p w14:paraId="3A2C1E55" w14:textId="77777777" w:rsidR="00F02A1E" w:rsidRPr="00321944" w:rsidRDefault="00AB3B8F" w:rsidP="00C56128">
      <w:pPr>
        <w:pStyle w:val="Standard"/>
        <w:numPr>
          <w:ilvl w:val="1"/>
          <w:numId w:val="1"/>
        </w:numPr>
        <w:spacing w:line="0" w:lineRule="atLeast"/>
        <w:ind w:left="585" w:firstLine="0"/>
        <w:jc w:val="both"/>
        <w:rPr>
          <w:rFonts w:ascii="Open Sans" w:eastAsia="Calibri" w:hAnsi="Open Sans"/>
          <w:sz w:val="22"/>
          <w:szCs w:val="22"/>
        </w:rPr>
      </w:pPr>
      <w:r w:rsidRPr="00321944">
        <w:rPr>
          <w:rFonts w:ascii="Open Sans" w:eastAsia="Calibri" w:hAnsi="Open Sans"/>
          <w:sz w:val="22"/>
          <w:szCs w:val="22"/>
        </w:rPr>
        <w:t>Coup de cœur</w:t>
      </w:r>
    </w:p>
    <w:p w14:paraId="62486C05" w14:textId="77777777" w:rsidR="00F02A1E" w:rsidRPr="00276B28" w:rsidRDefault="00F02A1E" w:rsidP="00C56128">
      <w:pPr>
        <w:pStyle w:val="Standard"/>
        <w:spacing w:line="0" w:lineRule="atLeast"/>
        <w:ind w:left="585" w:hanging="315"/>
        <w:jc w:val="both"/>
        <w:rPr>
          <w:rFonts w:ascii="Open Sans" w:hAnsi="Open Sans"/>
          <w:sz w:val="18"/>
          <w:szCs w:val="18"/>
        </w:rPr>
      </w:pPr>
    </w:p>
    <w:p w14:paraId="1299C43A" w14:textId="77777777" w:rsidR="00F02A1E" w:rsidRPr="00276B28" w:rsidRDefault="00F02A1E" w:rsidP="00C56128">
      <w:pPr>
        <w:pStyle w:val="Standard"/>
        <w:spacing w:line="0" w:lineRule="atLeast"/>
        <w:jc w:val="both"/>
        <w:rPr>
          <w:rFonts w:ascii="Open Sans" w:hAnsi="Open Sans"/>
          <w:sz w:val="18"/>
          <w:szCs w:val="18"/>
        </w:rPr>
      </w:pPr>
    </w:p>
    <w:p w14:paraId="37F51FEC" w14:textId="77777777" w:rsidR="00F02A1E" w:rsidRPr="00321944" w:rsidRDefault="00AB3B8F" w:rsidP="00C56128">
      <w:pPr>
        <w:pStyle w:val="Standard"/>
        <w:spacing w:line="0" w:lineRule="atLeast"/>
        <w:jc w:val="both"/>
        <w:rPr>
          <w:rFonts w:ascii="Open Sans" w:eastAsia="Calibri" w:hAnsi="Open Sans"/>
          <w:b/>
          <w:sz w:val="22"/>
          <w:szCs w:val="22"/>
        </w:rPr>
      </w:pPr>
      <w:r w:rsidRPr="00321944">
        <w:rPr>
          <w:rFonts w:ascii="Open Sans" w:eastAsia="Calibri" w:hAnsi="Open Sans"/>
          <w:b/>
          <w:sz w:val="22"/>
          <w:szCs w:val="22"/>
        </w:rPr>
        <w:t>VI - Formation proposée aux candidats</w:t>
      </w:r>
    </w:p>
    <w:p w14:paraId="63A520FF" w14:textId="2D53B492" w:rsidR="00F02A1E" w:rsidRPr="00321944" w:rsidRDefault="00AB3B8F" w:rsidP="00C56128">
      <w:pPr>
        <w:pStyle w:val="Standard"/>
        <w:spacing w:line="0" w:lineRule="atLeast"/>
        <w:jc w:val="both"/>
        <w:rPr>
          <w:rFonts w:ascii="Open Sans" w:eastAsia="Calibri" w:hAnsi="Open Sans"/>
          <w:sz w:val="22"/>
          <w:szCs w:val="22"/>
        </w:rPr>
      </w:pPr>
      <w:r w:rsidRPr="00321944">
        <w:rPr>
          <w:rFonts w:ascii="Open Sans" w:eastAsia="Calibri" w:hAnsi="Open Sans"/>
          <w:sz w:val="22"/>
          <w:szCs w:val="22"/>
        </w:rPr>
        <w:t>Une formation à la communication orale sera proposée aux doctorants intéressés par la participation au concours afin de les aider à préparer leur prestation. Cette formation sera organisée par l’AUF.</w:t>
      </w:r>
    </w:p>
    <w:p w14:paraId="3461D779" w14:textId="77777777" w:rsidR="00F02A1E" w:rsidRPr="00276B28" w:rsidRDefault="00F02A1E" w:rsidP="00C56128">
      <w:pPr>
        <w:pStyle w:val="Standard"/>
        <w:spacing w:line="0" w:lineRule="atLeast"/>
        <w:jc w:val="both"/>
        <w:rPr>
          <w:rFonts w:ascii="Open Sans" w:eastAsia="Calibri" w:hAnsi="Open Sans"/>
          <w:sz w:val="18"/>
          <w:szCs w:val="18"/>
        </w:rPr>
      </w:pPr>
    </w:p>
    <w:p w14:paraId="76C5685A" w14:textId="77777777" w:rsidR="00F02A1E" w:rsidRPr="00321944" w:rsidRDefault="00AB3B8F" w:rsidP="00C56128">
      <w:pPr>
        <w:pStyle w:val="Standard"/>
        <w:spacing w:line="0" w:lineRule="atLeast"/>
        <w:jc w:val="both"/>
        <w:rPr>
          <w:rFonts w:ascii="Open Sans" w:hAnsi="Open Sans"/>
          <w:b/>
          <w:bCs/>
          <w:sz w:val="22"/>
          <w:szCs w:val="22"/>
        </w:rPr>
      </w:pPr>
      <w:r w:rsidRPr="00321944">
        <w:rPr>
          <w:rFonts w:ascii="Open Sans" w:hAnsi="Open Sans"/>
          <w:b/>
          <w:bCs/>
          <w:sz w:val="22"/>
          <w:szCs w:val="22"/>
        </w:rPr>
        <w:t>VII – Calendrier</w:t>
      </w:r>
    </w:p>
    <w:p w14:paraId="677C7059" w14:textId="4464094E" w:rsidR="00F02A1E" w:rsidRPr="00321944" w:rsidRDefault="0000463D" w:rsidP="00C56128">
      <w:pPr>
        <w:pStyle w:val="Standard"/>
        <w:spacing w:line="0" w:lineRule="atLeast"/>
        <w:jc w:val="both"/>
        <w:rPr>
          <w:rFonts w:ascii="Open Sans" w:hAnsi="Open Sans"/>
          <w:sz w:val="22"/>
          <w:szCs w:val="22"/>
        </w:rPr>
      </w:pPr>
      <w:r>
        <w:rPr>
          <w:rFonts w:ascii="Open Sans" w:hAnsi="Open Sans"/>
          <w:sz w:val="22"/>
          <w:szCs w:val="22"/>
        </w:rPr>
        <w:t>2</w:t>
      </w:r>
      <w:r w:rsidR="00A30F18">
        <w:rPr>
          <w:rFonts w:ascii="Open Sans" w:hAnsi="Open Sans"/>
          <w:sz w:val="22"/>
          <w:szCs w:val="22"/>
        </w:rPr>
        <w:t>0</w:t>
      </w:r>
      <w:r w:rsidRPr="00321944">
        <w:rPr>
          <w:rFonts w:ascii="Open Sans" w:hAnsi="Open Sans"/>
          <w:sz w:val="22"/>
          <w:szCs w:val="22"/>
        </w:rPr>
        <w:t xml:space="preserve"> </w:t>
      </w:r>
      <w:r w:rsidR="00A30F18">
        <w:rPr>
          <w:rFonts w:ascii="Open Sans" w:hAnsi="Open Sans"/>
          <w:sz w:val="22"/>
          <w:szCs w:val="22"/>
        </w:rPr>
        <w:t>mars</w:t>
      </w:r>
      <w:r w:rsidR="00AB3B8F" w:rsidRPr="00321944">
        <w:rPr>
          <w:rFonts w:ascii="Open Sans" w:hAnsi="Open Sans"/>
          <w:sz w:val="22"/>
          <w:szCs w:val="22"/>
        </w:rPr>
        <w:t> </w:t>
      </w:r>
      <w:r w:rsidR="00321944">
        <w:rPr>
          <w:rFonts w:ascii="Open Sans" w:hAnsi="Open Sans"/>
          <w:sz w:val="22"/>
          <w:szCs w:val="22"/>
        </w:rPr>
        <w:t>202</w:t>
      </w:r>
      <w:r w:rsidR="00A30F18">
        <w:rPr>
          <w:rFonts w:ascii="Open Sans" w:hAnsi="Open Sans"/>
          <w:sz w:val="22"/>
          <w:szCs w:val="22"/>
        </w:rPr>
        <w:t>2</w:t>
      </w:r>
      <w:r w:rsidR="00A30F18">
        <w:rPr>
          <w:rFonts w:ascii="Open Sans" w:hAnsi="Open Sans"/>
          <w:sz w:val="22"/>
          <w:szCs w:val="22"/>
        </w:rPr>
        <w:tab/>
      </w:r>
      <w:r>
        <w:rPr>
          <w:rFonts w:ascii="Open Sans" w:hAnsi="Open Sans"/>
          <w:sz w:val="22"/>
          <w:szCs w:val="22"/>
        </w:rPr>
        <w:tab/>
      </w:r>
      <w:r w:rsidR="00AB3B8F" w:rsidRPr="00321944">
        <w:rPr>
          <w:rFonts w:ascii="Open Sans" w:hAnsi="Open Sans"/>
          <w:sz w:val="22"/>
          <w:szCs w:val="22"/>
        </w:rPr>
        <w:t xml:space="preserve">: </w:t>
      </w:r>
      <w:r w:rsidR="00AB3B8F" w:rsidRPr="00321944">
        <w:rPr>
          <w:rFonts w:ascii="Open Sans" w:hAnsi="Open Sans"/>
          <w:sz w:val="22"/>
          <w:szCs w:val="22"/>
        </w:rPr>
        <w:tab/>
      </w:r>
      <w:r w:rsidR="00AB3B8F" w:rsidRPr="00321944">
        <w:rPr>
          <w:rFonts w:ascii="Open Sans" w:hAnsi="Open Sans"/>
          <w:sz w:val="22"/>
          <w:szCs w:val="22"/>
        </w:rPr>
        <w:tab/>
        <w:t>Lancement de l'appel à participation</w:t>
      </w:r>
    </w:p>
    <w:p w14:paraId="4E063721" w14:textId="7AEE9460" w:rsidR="009F5F0A" w:rsidRPr="00321944" w:rsidRDefault="009F5F0A" w:rsidP="009F5F0A">
      <w:pPr>
        <w:pStyle w:val="Standard"/>
        <w:spacing w:line="0" w:lineRule="atLeast"/>
        <w:jc w:val="both"/>
        <w:rPr>
          <w:rFonts w:ascii="Open Sans" w:hAnsi="Open Sans"/>
          <w:sz w:val="22"/>
          <w:szCs w:val="22"/>
        </w:rPr>
      </w:pPr>
      <w:r>
        <w:rPr>
          <w:rFonts w:ascii="Open Sans" w:hAnsi="Open Sans"/>
          <w:sz w:val="22"/>
          <w:szCs w:val="22"/>
        </w:rPr>
        <w:t>20</w:t>
      </w:r>
      <w:r w:rsidRPr="00321944">
        <w:rPr>
          <w:rFonts w:ascii="Open Sans" w:hAnsi="Open Sans"/>
          <w:sz w:val="22"/>
          <w:szCs w:val="22"/>
        </w:rPr>
        <w:t xml:space="preserve"> avril </w:t>
      </w:r>
      <w:r>
        <w:rPr>
          <w:rFonts w:ascii="Open Sans" w:hAnsi="Open Sans"/>
          <w:sz w:val="22"/>
          <w:szCs w:val="22"/>
        </w:rPr>
        <w:t>2022</w:t>
      </w:r>
      <w:r w:rsidRPr="00321944">
        <w:rPr>
          <w:rFonts w:ascii="Open Sans" w:hAnsi="Open Sans"/>
          <w:sz w:val="22"/>
          <w:szCs w:val="22"/>
        </w:rPr>
        <w:t xml:space="preserve"> </w:t>
      </w:r>
      <w:r>
        <w:rPr>
          <w:rFonts w:ascii="Open Sans" w:hAnsi="Open Sans"/>
          <w:sz w:val="22"/>
          <w:szCs w:val="22"/>
        </w:rPr>
        <w:tab/>
      </w:r>
      <w:r>
        <w:rPr>
          <w:rFonts w:ascii="Open Sans" w:hAnsi="Open Sans"/>
          <w:sz w:val="22"/>
          <w:szCs w:val="22"/>
        </w:rPr>
        <w:tab/>
      </w:r>
      <w:r w:rsidRPr="00321944">
        <w:rPr>
          <w:rFonts w:ascii="Open Sans" w:hAnsi="Open Sans"/>
          <w:sz w:val="22"/>
          <w:szCs w:val="22"/>
        </w:rPr>
        <w:t>:</w:t>
      </w:r>
      <w:r w:rsidRPr="00321944">
        <w:rPr>
          <w:rFonts w:ascii="Open Sans" w:hAnsi="Open Sans"/>
          <w:sz w:val="22"/>
          <w:szCs w:val="22"/>
        </w:rPr>
        <w:tab/>
      </w:r>
      <w:r>
        <w:rPr>
          <w:rFonts w:ascii="Open Sans" w:hAnsi="Open Sans"/>
          <w:sz w:val="22"/>
          <w:szCs w:val="22"/>
        </w:rPr>
        <w:tab/>
      </w:r>
      <w:r w:rsidRPr="00321944">
        <w:rPr>
          <w:rFonts w:ascii="Open Sans" w:hAnsi="Open Sans"/>
          <w:sz w:val="22"/>
          <w:szCs w:val="22"/>
        </w:rPr>
        <w:t xml:space="preserve">Clôture de l’appel à participation </w:t>
      </w:r>
    </w:p>
    <w:p w14:paraId="5F7DCEC5" w14:textId="77777777" w:rsidR="009F5F0A" w:rsidRPr="00321944" w:rsidRDefault="009F5F0A" w:rsidP="009F5F0A">
      <w:pPr>
        <w:pStyle w:val="Standard"/>
        <w:spacing w:line="0" w:lineRule="atLeast"/>
        <w:jc w:val="both"/>
        <w:rPr>
          <w:rFonts w:ascii="Open Sans" w:hAnsi="Open Sans"/>
          <w:sz w:val="22"/>
          <w:szCs w:val="22"/>
        </w:rPr>
      </w:pPr>
      <w:proofErr w:type="gramStart"/>
      <w:r>
        <w:rPr>
          <w:rFonts w:ascii="Open Sans" w:hAnsi="Open Sans"/>
          <w:sz w:val="22"/>
          <w:szCs w:val="22"/>
        </w:rPr>
        <w:t>avril</w:t>
      </w:r>
      <w:proofErr w:type="gramEnd"/>
      <w:r>
        <w:rPr>
          <w:rFonts w:ascii="Open Sans" w:hAnsi="Open Sans"/>
          <w:sz w:val="22"/>
          <w:szCs w:val="22"/>
        </w:rPr>
        <w:t>/mai</w:t>
      </w:r>
      <w:r w:rsidRPr="00321944">
        <w:rPr>
          <w:rFonts w:ascii="Open Sans" w:hAnsi="Open Sans"/>
          <w:sz w:val="22"/>
          <w:szCs w:val="22"/>
        </w:rPr>
        <w:t> </w:t>
      </w:r>
      <w:r>
        <w:rPr>
          <w:rFonts w:ascii="Open Sans" w:hAnsi="Open Sans"/>
          <w:sz w:val="22"/>
          <w:szCs w:val="22"/>
        </w:rPr>
        <w:t>2022</w:t>
      </w:r>
      <w:r>
        <w:rPr>
          <w:rFonts w:ascii="Open Sans" w:hAnsi="Open Sans"/>
          <w:sz w:val="22"/>
          <w:szCs w:val="22"/>
        </w:rPr>
        <w:tab/>
      </w:r>
      <w:r w:rsidRPr="00321944">
        <w:rPr>
          <w:rFonts w:ascii="Open Sans" w:hAnsi="Open Sans"/>
          <w:sz w:val="22"/>
          <w:szCs w:val="22"/>
        </w:rPr>
        <w:t>:</w:t>
      </w:r>
      <w:r w:rsidRPr="00321944">
        <w:rPr>
          <w:rFonts w:ascii="Open Sans" w:hAnsi="Open Sans"/>
          <w:sz w:val="22"/>
          <w:szCs w:val="22"/>
        </w:rPr>
        <w:tab/>
      </w:r>
      <w:r w:rsidRPr="00321944">
        <w:rPr>
          <w:rFonts w:ascii="Open Sans" w:hAnsi="Open Sans"/>
          <w:sz w:val="22"/>
          <w:szCs w:val="22"/>
        </w:rPr>
        <w:tab/>
        <w:t xml:space="preserve">Cycle de formation </w:t>
      </w:r>
    </w:p>
    <w:p w14:paraId="53A40CDF" w14:textId="210C6AFF" w:rsidR="00F02A1E" w:rsidRPr="00321944" w:rsidRDefault="00A30F18" w:rsidP="00C56128">
      <w:pPr>
        <w:pStyle w:val="Standard"/>
        <w:spacing w:line="0" w:lineRule="atLeast"/>
        <w:jc w:val="both"/>
        <w:rPr>
          <w:rFonts w:ascii="Open Sans" w:hAnsi="Open Sans"/>
          <w:sz w:val="22"/>
          <w:szCs w:val="22"/>
        </w:rPr>
      </w:pPr>
      <w:r>
        <w:rPr>
          <w:rFonts w:ascii="Open Sans" w:hAnsi="Open Sans"/>
          <w:sz w:val="22"/>
          <w:szCs w:val="22"/>
        </w:rPr>
        <w:t xml:space="preserve">21 </w:t>
      </w:r>
      <w:r w:rsidR="00AB3B8F" w:rsidRPr="00321944">
        <w:rPr>
          <w:rFonts w:ascii="Open Sans" w:hAnsi="Open Sans"/>
          <w:sz w:val="22"/>
          <w:szCs w:val="22"/>
        </w:rPr>
        <w:t>juin</w:t>
      </w:r>
      <w:r w:rsidR="00321944">
        <w:rPr>
          <w:rFonts w:ascii="Open Sans" w:hAnsi="Open Sans"/>
          <w:sz w:val="22"/>
          <w:szCs w:val="22"/>
        </w:rPr>
        <w:t xml:space="preserve"> 202</w:t>
      </w:r>
      <w:r>
        <w:rPr>
          <w:rFonts w:ascii="Open Sans" w:hAnsi="Open Sans"/>
          <w:sz w:val="22"/>
          <w:szCs w:val="22"/>
        </w:rPr>
        <w:t>2</w:t>
      </w:r>
      <w:r w:rsidR="00AB3B8F" w:rsidRPr="00321944">
        <w:rPr>
          <w:rFonts w:ascii="Open Sans" w:hAnsi="Open Sans"/>
          <w:sz w:val="22"/>
          <w:szCs w:val="22"/>
        </w:rPr>
        <w:t> </w:t>
      </w:r>
      <w:r w:rsidR="0000463D">
        <w:rPr>
          <w:rFonts w:ascii="Open Sans" w:hAnsi="Open Sans"/>
          <w:sz w:val="22"/>
          <w:szCs w:val="22"/>
        </w:rPr>
        <w:tab/>
      </w:r>
      <w:r w:rsidR="0000463D">
        <w:rPr>
          <w:rFonts w:ascii="Open Sans" w:hAnsi="Open Sans"/>
          <w:sz w:val="22"/>
          <w:szCs w:val="22"/>
        </w:rPr>
        <w:tab/>
      </w:r>
      <w:r w:rsidR="00AB3B8F" w:rsidRPr="00321944">
        <w:rPr>
          <w:rFonts w:ascii="Open Sans" w:hAnsi="Open Sans"/>
          <w:sz w:val="22"/>
          <w:szCs w:val="22"/>
        </w:rPr>
        <w:t>:</w:t>
      </w:r>
      <w:r w:rsidR="00AB3B8F" w:rsidRPr="00321944">
        <w:rPr>
          <w:rFonts w:ascii="Open Sans" w:hAnsi="Open Sans"/>
          <w:sz w:val="22"/>
          <w:szCs w:val="22"/>
        </w:rPr>
        <w:tab/>
      </w:r>
      <w:r w:rsidR="00321944">
        <w:rPr>
          <w:rFonts w:ascii="Open Sans" w:hAnsi="Open Sans"/>
          <w:sz w:val="22"/>
          <w:szCs w:val="22"/>
        </w:rPr>
        <w:tab/>
      </w:r>
      <w:r w:rsidR="00AB3B8F" w:rsidRPr="00321944">
        <w:rPr>
          <w:rFonts w:ascii="Open Sans" w:hAnsi="Open Sans"/>
          <w:sz w:val="22"/>
          <w:szCs w:val="22"/>
        </w:rPr>
        <w:t xml:space="preserve">Finale nationale, </w:t>
      </w:r>
      <w:r>
        <w:rPr>
          <w:rFonts w:ascii="Open Sans" w:hAnsi="Open Sans"/>
          <w:sz w:val="22"/>
          <w:szCs w:val="22"/>
        </w:rPr>
        <w:t>Djibouti</w:t>
      </w:r>
    </w:p>
    <w:p w14:paraId="49183D40" w14:textId="6635A9BF" w:rsidR="00F02A1E" w:rsidRPr="00321944" w:rsidRDefault="00F02A1E" w:rsidP="00C56128">
      <w:pPr>
        <w:pStyle w:val="Standard"/>
        <w:spacing w:line="0" w:lineRule="atLeast"/>
        <w:jc w:val="both"/>
        <w:rPr>
          <w:rFonts w:ascii="Open Sans" w:hAnsi="Open Sans"/>
          <w:sz w:val="22"/>
          <w:szCs w:val="22"/>
        </w:rPr>
      </w:pPr>
    </w:p>
    <w:tbl>
      <w:tblPr>
        <w:tblW w:w="8635" w:type="dxa"/>
        <w:tblInd w:w="-1" w:type="dxa"/>
        <w:tblLayout w:type="fixed"/>
        <w:tblCellMar>
          <w:left w:w="10" w:type="dxa"/>
          <w:right w:w="10" w:type="dxa"/>
        </w:tblCellMar>
        <w:tblLook w:val="0000" w:firstRow="0" w:lastRow="0" w:firstColumn="0" w:lastColumn="0" w:noHBand="0" w:noVBand="0"/>
      </w:tblPr>
      <w:tblGrid>
        <w:gridCol w:w="2190"/>
        <w:gridCol w:w="6445"/>
      </w:tblGrid>
      <w:tr w:rsidR="00F02A1E" w:rsidRPr="00321944" w14:paraId="0222DB71" w14:textId="77777777" w:rsidTr="04E134CD">
        <w:tc>
          <w:tcPr>
            <w:tcW w:w="2190" w:type="dxa"/>
            <w:shd w:val="clear" w:color="auto" w:fill="FFFFFF" w:themeFill="background1"/>
            <w:tcMar>
              <w:top w:w="55" w:type="dxa"/>
              <w:left w:w="53" w:type="dxa"/>
              <w:bottom w:w="55" w:type="dxa"/>
              <w:right w:w="55" w:type="dxa"/>
            </w:tcMar>
          </w:tcPr>
          <w:p w14:paraId="2228C9CD" w14:textId="33BDF35B" w:rsidR="00F02A1E" w:rsidRPr="00321944" w:rsidRDefault="001A6C5F">
            <w:pPr>
              <w:pStyle w:val="TableContents"/>
              <w:jc w:val="both"/>
              <w:rPr>
                <w:rFonts w:ascii="Open Sans" w:hAnsi="Open Sans"/>
              </w:rPr>
            </w:pPr>
            <w:r>
              <w:lastRenderedPageBreak/>
              <w:t> </w:t>
            </w:r>
            <w:r w:rsidR="000D4894">
              <w:rPr>
                <w:rFonts w:ascii="Open Sans" w:hAnsi="Open Sans"/>
                <w:noProof/>
              </w:rPr>
              <w:drawing>
                <wp:inline distT="0" distB="0" distL="0" distR="0" wp14:anchorId="3A1AD73A" wp14:editId="4924C945">
                  <wp:extent cx="1295400" cy="1295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tc>
        <w:tc>
          <w:tcPr>
            <w:tcW w:w="6445" w:type="dxa"/>
            <w:shd w:val="clear" w:color="auto" w:fill="FFFFFF" w:themeFill="background1"/>
            <w:tcMar>
              <w:top w:w="55" w:type="dxa"/>
              <w:left w:w="53" w:type="dxa"/>
              <w:bottom w:w="55" w:type="dxa"/>
              <w:right w:w="55" w:type="dxa"/>
            </w:tcMar>
          </w:tcPr>
          <w:p w14:paraId="7D6668B0" w14:textId="77777777" w:rsidR="001A6C5F" w:rsidRDefault="001A6C5F">
            <w:pPr>
              <w:pStyle w:val="Paragraphedeliste"/>
              <w:ind w:left="5" w:right="-85"/>
              <w:jc w:val="center"/>
              <w:rPr>
                <w:rFonts w:ascii="Open Sans" w:hAnsi="Open Sans"/>
                <w:b/>
                <w:sz w:val="20"/>
                <w:szCs w:val="20"/>
              </w:rPr>
            </w:pPr>
          </w:p>
          <w:p w14:paraId="1FD269DC" w14:textId="77777777" w:rsidR="000155AC" w:rsidRDefault="000155AC">
            <w:pPr>
              <w:pStyle w:val="Paragraphedeliste"/>
              <w:ind w:left="5" w:right="-85"/>
              <w:jc w:val="center"/>
              <w:rPr>
                <w:rFonts w:ascii="Open Sans" w:hAnsi="Open Sans"/>
                <w:b/>
                <w:sz w:val="20"/>
                <w:szCs w:val="20"/>
              </w:rPr>
            </w:pPr>
          </w:p>
          <w:p w14:paraId="46C3CC74" w14:textId="3C435025" w:rsidR="00F02A1E" w:rsidRPr="00321944" w:rsidRDefault="00AB3B8F">
            <w:pPr>
              <w:pStyle w:val="Paragraphedeliste"/>
              <w:ind w:left="5" w:right="-85"/>
              <w:jc w:val="center"/>
              <w:rPr>
                <w:rFonts w:ascii="Open Sans" w:hAnsi="Open Sans"/>
                <w:b/>
                <w:sz w:val="20"/>
                <w:szCs w:val="20"/>
              </w:rPr>
            </w:pPr>
            <w:r w:rsidRPr="00321944">
              <w:rPr>
                <w:rFonts w:ascii="Open Sans" w:hAnsi="Open Sans"/>
                <w:b/>
                <w:sz w:val="20"/>
                <w:szCs w:val="20"/>
              </w:rPr>
              <w:t>Fiche d'inscription au concours</w:t>
            </w:r>
          </w:p>
          <w:p w14:paraId="69F821D5" w14:textId="77777777" w:rsidR="00F02A1E" w:rsidRPr="00321944" w:rsidRDefault="00AB3B8F">
            <w:pPr>
              <w:pStyle w:val="Paragraphedeliste"/>
              <w:ind w:left="5" w:right="-85"/>
              <w:jc w:val="center"/>
              <w:rPr>
                <w:rFonts w:ascii="Open Sans" w:hAnsi="Open Sans"/>
                <w:b/>
                <w:sz w:val="20"/>
                <w:szCs w:val="20"/>
              </w:rPr>
            </w:pPr>
            <w:r w:rsidRPr="00321944">
              <w:rPr>
                <w:rFonts w:ascii="Open Sans" w:hAnsi="Open Sans"/>
                <w:b/>
                <w:sz w:val="20"/>
                <w:szCs w:val="20"/>
              </w:rPr>
              <w:t>Ma thèse en 180 secondes – MT 180</w:t>
            </w:r>
          </w:p>
          <w:p w14:paraId="0CC45211" w14:textId="325E3BEA" w:rsidR="00F02A1E" w:rsidRPr="00321944" w:rsidRDefault="00321944">
            <w:pPr>
              <w:pStyle w:val="Paragraphedeliste"/>
              <w:ind w:left="5" w:right="-85"/>
              <w:jc w:val="center"/>
              <w:rPr>
                <w:rFonts w:ascii="Open Sans" w:hAnsi="Open Sans"/>
                <w:b/>
                <w:sz w:val="20"/>
                <w:szCs w:val="20"/>
              </w:rPr>
            </w:pPr>
            <w:r>
              <w:rPr>
                <w:rFonts w:ascii="Open Sans" w:hAnsi="Open Sans"/>
                <w:b/>
                <w:sz w:val="20"/>
                <w:szCs w:val="20"/>
              </w:rPr>
              <w:t>Fi</w:t>
            </w:r>
            <w:r w:rsidR="00AB3B8F" w:rsidRPr="00321944">
              <w:rPr>
                <w:rFonts w:ascii="Open Sans" w:hAnsi="Open Sans"/>
                <w:b/>
                <w:sz w:val="20"/>
                <w:szCs w:val="20"/>
              </w:rPr>
              <w:t xml:space="preserve">nale nationale - </w:t>
            </w:r>
            <w:r w:rsidR="000D4894">
              <w:rPr>
                <w:rFonts w:ascii="Open Sans" w:hAnsi="Open Sans"/>
                <w:b/>
                <w:sz w:val="20"/>
                <w:szCs w:val="20"/>
              </w:rPr>
              <w:t>Djibouti</w:t>
            </w:r>
          </w:p>
        </w:tc>
      </w:tr>
      <w:tr w:rsidR="00F02A1E" w:rsidRPr="00321944" w14:paraId="7D618B26" w14:textId="77777777" w:rsidTr="04E134CD">
        <w:tc>
          <w:tcPr>
            <w:tcW w:w="2190" w:type="dxa"/>
            <w:tcBorders>
              <w:top w:val="single" w:sz="2" w:space="0" w:color="000001"/>
              <w:left w:val="single" w:sz="2" w:space="0" w:color="000001"/>
              <w:bottom w:val="single" w:sz="2" w:space="0" w:color="000001"/>
            </w:tcBorders>
            <w:shd w:val="clear" w:color="auto" w:fill="FFFFFF" w:themeFill="background1"/>
            <w:tcMar>
              <w:top w:w="55" w:type="dxa"/>
              <w:left w:w="42" w:type="dxa"/>
              <w:bottom w:w="55" w:type="dxa"/>
              <w:right w:w="55" w:type="dxa"/>
            </w:tcMar>
          </w:tcPr>
          <w:p w14:paraId="0562CB0E" w14:textId="77777777" w:rsidR="00F02A1E" w:rsidRPr="00321944" w:rsidRDefault="00F02A1E">
            <w:pPr>
              <w:pStyle w:val="TableContents"/>
              <w:jc w:val="both"/>
              <w:rPr>
                <w:rFonts w:ascii="Open Sans" w:hAnsi="Open Sans"/>
                <w:sz w:val="20"/>
                <w:szCs w:val="20"/>
              </w:rPr>
            </w:pPr>
          </w:p>
          <w:p w14:paraId="640ECC62" w14:textId="77777777" w:rsidR="00F02A1E" w:rsidRPr="00321944" w:rsidRDefault="00AB3B8F">
            <w:pPr>
              <w:pStyle w:val="Standard"/>
              <w:jc w:val="both"/>
              <w:rPr>
                <w:rFonts w:ascii="Open Sans" w:hAnsi="Open Sans"/>
                <w:sz w:val="20"/>
                <w:szCs w:val="20"/>
              </w:rPr>
            </w:pPr>
            <w:r w:rsidRPr="00321944">
              <w:rPr>
                <w:rFonts w:ascii="Open Sans" w:hAnsi="Open Sans"/>
                <w:sz w:val="20"/>
                <w:szCs w:val="20"/>
              </w:rPr>
              <w:t>Photo du candidat</w:t>
            </w:r>
          </w:p>
          <w:p w14:paraId="34CE0A41" w14:textId="77777777" w:rsidR="00F02A1E" w:rsidRPr="00321944" w:rsidRDefault="00F02A1E">
            <w:pPr>
              <w:pStyle w:val="TableContents"/>
              <w:jc w:val="both"/>
              <w:rPr>
                <w:rFonts w:ascii="Open Sans" w:hAnsi="Open Sans"/>
                <w:sz w:val="20"/>
                <w:szCs w:val="20"/>
              </w:rPr>
            </w:pPr>
          </w:p>
          <w:p w14:paraId="62EBF3C5" w14:textId="77777777" w:rsidR="00F02A1E" w:rsidRPr="00321944" w:rsidRDefault="00F02A1E">
            <w:pPr>
              <w:pStyle w:val="TableContents"/>
              <w:jc w:val="both"/>
              <w:rPr>
                <w:rFonts w:ascii="Open Sans" w:hAnsi="Open Sans"/>
                <w:sz w:val="20"/>
                <w:szCs w:val="20"/>
              </w:rPr>
            </w:pPr>
          </w:p>
          <w:p w14:paraId="6D98A12B" w14:textId="77777777" w:rsidR="00F02A1E" w:rsidRPr="00321944" w:rsidRDefault="00F02A1E">
            <w:pPr>
              <w:pStyle w:val="TableContents"/>
              <w:jc w:val="both"/>
              <w:rPr>
                <w:rFonts w:ascii="Open Sans" w:hAnsi="Open Sans"/>
                <w:sz w:val="20"/>
                <w:szCs w:val="20"/>
              </w:rPr>
            </w:pPr>
          </w:p>
          <w:p w14:paraId="2946DB82" w14:textId="77777777" w:rsidR="00F02A1E" w:rsidRPr="00321944" w:rsidRDefault="00F02A1E">
            <w:pPr>
              <w:pStyle w:val="TableContents"/>
              <w:jc w:val="both"/>
              <w:rPr>
                <w:rFonts w:ascii="Open Sans" w:hAnsi="Open Sans"/>
                <w:sz w:val="20"/>
                <w:szCs w:val="20"/>
              </w:rPr>
            </w:pPr>
          </w:p>
          <w:p w14:paraId="5997CC1D" w14:textId="77777777" w:rsidR="00F02A1E" w:rsidRPr="00321944" w:rsidRDefault="00F02A1E">
            <w:pPr>
              <w:pStyle w:val="TableContents"/>
              <w:jc w:val="both"/>
              <w:rPr>
                <w:rFonts w:ascii="Open Sans" w:hAnsi="Open Sans"/>
                <w:sz w:val="20"/>
                <w:szCs w:val="20"/>
              </w:rPr>
            </w:pPr>
          </w:p>
        </w:tc>
        <w:tc>
          <w:tcPr>
            <w:tcW w:w="6445" w:type="dxa"/>
            <w:tcBorders>
              <w:left w:val="single" w:sz="2" w:space="0" w:color="000001"/>
              <w:bottom w:val="single" w:sz="2" w:space="0" w:color="000001"/>
            </w:tcBorders>
            <w:shd w:val="clear" w:color="auto" w:fill="FFFFFF" w:themeFill="background1"/>
            <w:tcMar>
              <w:top w:w="55" w:type="dxa"/>
              <w:left w:w="42" w:type="dxa"/>
              <w:bottom w:w="55" w:type="dxa"/>
              <w:right w:w="55" w:type="dxa"/>
            </w:tcMar>
          </w:tcPr>
          <w:p w14:paraId="110FFD37" w14:textId="77777777" w:rsidR="00F02A1E" w:rsidRPr="00321944" w:rsidRDefault="00F02A1E">
            <w:pPr>
              <w:pStyle w:val="TableContents"/>
              <w:shd w:val="clear" w:color="auto" w:fill="FFFFFF"/>
              <w:jc w:val="both"/>
              <w:rPr>
                <w:rFonts w:ascii="Open Sans" w:hAnsi="Open Sans"/>
                <w:sz w:val="20"/>
                <w:szCs w:val="20"/>
              </w:rPr>
            </w:pPr>
          </w:p>
        </w:tc>
      </w:tr>
      <w:tr w:rsidR="00F02A1E" w:rsidRPr="00321944" w14:paraId="516B2FD3" w14:textId="77777777" w:rsidTr="04E134CD">
        <w:tc>
          <w:tcPr>
            <w:tcW w:w="8635" w:type="dxa"/>
            <w:gridSpan w:val="2"/>
            <w:tcBorders>
              <w:left w:val="single" w:sz="2" w:space="0" w:color="000001"/>
              <w:bottom w:val="single" w:sz="2" w:space="0" w:color="000001"/>
              <w:right w:val="single" w:sz="2" w:space="0" w:color="000001"/>
            </w:tcBorders>
            <w:shd w:val="clear" w:color="auto" w:fill="C0C0C0"/>
            <w:tcMar>
              <w:top w:w="55" w:type="dxa"/>
              <w:left w:w="42" w:type="dxa"/>
              <w:bottom w:w="55" w:type="dxa"/>
              <w:right w:w="55" w:type="dxa"/>
            </w:tcMar>
          </w:tcPr>
          <w:p w14:paraId="22D13C58" w14:textId="77777777" w:rsidR="00F02A1E" w:rsidRPr="00321944" w:rsidRDefault="00AB3B8F">
            <w:pPr>
              <w:pStyle w:val="TableContents"/>
              <w:jc w:val="both"/>
              <w:rPr>
                <w:rFonts w:ascii="Open Sans" w:hAnsi="Open Sans"/>
                <w:sz w:val="20"/>
                <w:szCs w:val="20"/>
              </w:rPr>
            </w:pPr>
            <w:r w:rsidRPr="00321944">
              <w:rPr>
                <w:rFonts w:ascii="Open Sans" w:hAnsi="Open Sans"/>
                <w:sz w:val="20"/>
                <w:szCs w:val="20"/>
              </w:rPr>
              <w:t>Identité du candidat :</w:t>
            </w:r>
          </w:p>
        </w:tc>
      </w:tr>
      <w:tr w:rsidR="00F02A1E" w:rsidRPr="00321944" w14:paraId="6C58BE8B" w14:textId="77777777" w:rsidTr="04E134CD">
        <w:tc>
          <w:tcPr>
            <w:tcW w:w="8635" w:type="dxa"/>
            <w:gridSpan w:val="2"/>
            <w:tcBorders>
              <w:left w:val="single" w:sz="2" w:space="0" w:color="000001"/>
              <w:bottom w:val="single" w:sz="2" w:space="0" w:color="000001"/>
              <w:right w:val="single" w:sz="2" w:space="0" w:color="000001"/>
            </w:tcBorders>
            <w:shd w:val="clear" w:color="auto" w:fill="FFFFFF" w:themeFill="background1"/>
            <w:tcMar>
              <w:top w:w="55" w:type="dxa"/>
              <w:left w:w="42" w:type="dxa"/>
              <w:bottom w:w="55" w:type="dxa"/>
              <w:right w:w="55" w:type="dxa"/>
            </w:tcMar>
          </w:tcPr>
          <w:p w14:paraId="787159C4" w14:textId="77777777" w:rsidR="00F02A1E" w:rsidRPr="00321944" w:rsidRDefault="00AB3B8F" w:rsidP="00321944">
            <w:pPr>
              <w:pStyle w:val="Paragraphedeliste"/>
              <w:ind w:left="0"/>
              <w:rPr>
                <w:rFonts w:ascii="Open Sans" w:hAnsi="Open Sans"/>
                <w:sz w:val="20"/>
                <w:szCs w:val="20"/>
              </w:rPr>
            </w:pPr>
            <w:r w:rsidRPr="00321944">
              <w:rPr>
                <w:rFonts w:ascii="Open Sans" w:hAnsi="Open Sans"/>
                <w:sz w:val="20"/>
                <w:szCs w:val="20"/>
              </w:rPr>
              <w:t>Prénom et nom :</w:t>
            </w:r>
          </w:p>
          <w:p w14:paraId="6B699379" w14:textId="77777777" w:rsidR="00F02A1E" w:rsidRPr="00321944" w:rsidRDefault="00F02A1E">
            <w:pPr>
              <w:pStyle w:val="Paragraphedeliste"/>
              <w:ind w:left="368" w:hanging="368"/>
              <w:rPr>
                <w:rFonts w:ascii="Open Sans" w:hAnsi="Open Sans"/>
                <w:sz w:val="20"/>
                <w:szCs w:val="20"/>
              </w:rPr>
            </w:pPr>
          </w:p>
          <w:p w14:paraId="445321AF" w14:textId="77777777" w:rsidR="00F02A1E" w:rsidRPr="00321944" w:rsidRDefault="00AB3B8F">
            <w:pPr>
              <w:pStyle w:val="Paragraphedeliste"/>
              <w:ind w:left="368" w:hanging="368"/>
              <w:rPr>
                <w:rFonts w:ascii="Open Sans" w:hAnsi="Open Sans"/>
                <w:sz w:val="20"/>
                <w:szCs w:val="20"/>
              </w:rPr>
            </w:pPr>
            <w:r w:rsidRPr="00321944">
              <w:rPr>
                <w:rFonts w:ascii="Open Sans" w:hAnsi="Open Sans"/>
                <w:sz w:val="20"/>
                <w:szCs w:val="20"/>
              </w:rPr>
              <w:t>Nationalité :</w:t>
            </w:r>
          </w:p>
          <w:p w14:paraId="3FE9F23F" w14:textId="77777777" w:rsidR="00F02A1E" w:rsidRPr="00321944" w:rsidRDefault="00F02A1E">
            <w:pPr>
              <w:pStyle w:val="Paragraphedeliste"/>
              <w:ind w:left="368" w:hanging="368"/>
              <w:rPr>
                <w:rFonts w:ascii="Open Sans" w:hAnsi="Open Sans"/>
                <w:sz w:val="20"/>
                <w:szCs w:val="20"/>
              </w:rPr>
            </w:pPr>
          </w:p>
          <w:p w14:paraId="095A361F" w14:textId="77777777" w:rsidR="00F02A1E" w:rsidRPr="00321944" w:rsidRDefault="00AB3B8F">
            <w:pPr>
              <w:pStyle w:val="Paragraphedeliste"/>
              <w:ind w:left="368" w:hanging="368"/>
              <w:rPr>
                <w:rFonts w:ascii="Open Sans" w:hAnsi="Open Sans"/>
                <w:sz w:val="20"/>
                <w:szCs w:val="20"/>
              </w:rPr>
            </w:pPr>
            <w:r w:rsidRPr="00321944">
              <w:rPr>
                <w:rFonts w:ascii="Open Sans" w:hAnsi="Open Sans"/>
                <w:sz w:val="20"/>
                <w:szCs w:val="20"/>
              </w:rPr>
              <w:t>Adresse :</w:t>
            </w:r>
          </w:p>
          <w:p w14:paraId="1F72F646" w14:textId="77777777" w:rsidR="00F02A1E" w:rsidRPr="00321944" w:rsidRDefault="00F02A1E">
            <w:pPr>
              <w:pStyle w:val="Paragraphedeliste"/>
              <w:ind w:left="368" w:hanging="368"/>
              <w:rPr>
                <w:rFonts w:ascii="Open Sans" w:hAnsi="Open Sans"/>
                <w:sz w:val="20"/>
                <w:szCs w:val="20"/>
              </w:rPr>
            </w:pPr>
          </w:p>
          <w:p w14:paraId="59D394DA" w14:textId="77777777" w:rsidR="00F02A1E" w:rsidRPr="00321944" w:rsidRDefault="00AB3B8F">
            <w:pPr>
              <w:pStyle w:val="Paragraphedeliste"/>
              <w:ind w:left="368" w:hanging="368"/>
              <w:rPr>
                <w:rFonts w:ascii="Open Sans" w:hAnsi="Open Sans"/>
                <w:sz w:val="20"/>
                <w:szCs w:val="20"/>
              </w:rPr>
            </w:pPr>
            <w:r w:rsidRPr="00321944">
              <w:rPr>
                <w:rFonts w:ascii="Open Sans" w:hAnsi="Open Sans"/>
                <w:sz w:val="20"/>
                <w:szCs w:val="20"/>
              </w:rPr>
              <w:t>Téléphone :</w:t>
            </w:r>
          </w:p>
          <w:p w14:paraId="08CE6F91" w14:textId="77777777" w:rsidR="00F02A1E" w:rsidRPr="00321944" w:rsidRDefault="00F02A1E">
            <w:pPr>
              <w:pStyle w:val="Paragraphedeliste"/>
              <w:ind w:left="368" w:hanging="368"/>
              <w:rPr>
                <w:rFonts w:ascii="Open Sans" w:hAnsi="Open Sans"/>
                <w:sz w:val="20"/>
                <w:szCs w:val="20"/>
              </w:rPr>
            </w:pPr>
          </w:p>
          <w:p w14:paraId="2E71E7A9" w14:textId="77777777" w:rsidR="00F02A1E" w:rsidRPr="00321944" w:rsidRDefault="00AB3B8F" w:rsidP="00321944">
            <w:pPr>
              <w:pStyle w:val="Paragraphedeliste"/>
              <w:ind w:left="368" w:hanging="368"/>
              <w:jc w:val="both"/>
              <w:rPr>
                <w:rFonts w:ascii="Open Sans" w:hAnsi="Open Sans"/>
                <w:sz w:val="20"/>
                <w:szCs w:val="20"/>
              </w:rPr>
            </w:pPr>
            <w:r w:rsidRPr="00321944">
              <w:rPr>
                <w:rFonts w:ascii="Open Sans" w:hAnsi="Open Sans"/>
                <w:sz w:val="20"/>
                <w:szCs w:val="20"/>
              </w:rPr>
              <w:t>Courriel :</w:t>
            </w:r>
          </w:p>
        </w:tc>
      </w:tr>
      <w:tr w:rsidR="00F02A1E" w:rsidRPr="00321944" w14:paraId="26F9498C" w14:textId="77777777" w:rsidTr="04E134CD">
        <w:tc>
          <w:tcPr>
            <w:tcW w:w="8635" w:type="dxa"/>
            <w:gridSpan w:val="2"/>
            <w:tcBorders>
              <w:left w:val="single" w:sz="2" w:space="0" w:color="000001"/>
              <w:bottom w:val="single" w:sz="2" w:space="0" w:color="000001"/>
              <w:right w:val="single" w:sz="2" w:space="0" w:color="000001"/>
            </w:tcBorders>
            <w:shd w:val="clear" w:color="auto" w:fill="C0C0C0"/>
            <w:tcMar>
              <w:top w:w="55" w:type="dxa"/>
              <w:left w:w="42" w:type="dxa"/>
              <w:bottom w:w="55" w:type="dxa"/>
              <w:right w:w="55" w:type="dxa"/>
            </w:tcMar>
          </w:tcPr>
          <w:p w14:paraId="3F6A881F" w14:textId="77777777" w:rsidR="00F02A1E" w:rsidRPr="00321944" w:rsidRDefault="00AB3B8F">
            <w:pPr>
              <w:pStyle w:val="TableContents"/>
              <w:jc w:val="both"/>
              <w:rPr>
                <w:rFonts w:ascii="Open Sans" w:hAnsi="Open Sans"/>
                <w:sz w:val="20"/>
                <w:szCs w:val="20"/>
              </w:rPr>
            </w:pPr>
            <w:r w:rsidRPr="00321944">
              <w:rPr>
                <w:rFonts w:ascii="Open Sans" w:hAnsi="Open Sans"/>
                <w:sz w:val="20"/>
                <w:szCs w:val="20"/>
              </w:rPr>
              <w:t>Thèse :</w:t>
            </w:r>
          </w:p>
        </w:tc>
      </w:tr>
      <w:tr w:rsidR="00F02A1E" w:rsidRPr="00321944" w14:paraId="62E42C5E" w14:textId="77777777" w:rsidTr="04E134CD">
        <w:tc>
          <w:tcPr>
            <w:tcW w:w="8635" w:type="dxa"/>
            <w:gridSpan w:val="2"/>
            <w:tcBorders>
              <w:left w:val="single" w:sz="2" w:space="0" w:color="000001"/>
              <w:bottom w:val="single" w:sz="2" w:space="0" w:color="000001"/>
              <w:right w:val="single" w:sz="2" w:space="0" w:color="000001"/>
            </w:tcBorders>
            <w:shd w:val="clear" w:color="auto" w:fill="FFFFFF" w:themeFill="background1"/>
            <w:tcMar>
              <w:top w:w="55" w:type="dxa"/>
              <w:left w:w="42" w:type="dxa"/>
              <w:bottom w:w="55" w:type="dxa"/>
              <w:right w:w="55" w:type="dxa"/>
            </w:tcMar>
          </w:tcPr>
          <w:p w14:paraId="61CDCEAD" w14:textId="77777777" w:rsidR="00F02A1E" w:rsidRPr="00321944" w:rsidRDefault="00F02A1E">
            <w:pPr>
              <w:pStyle w:val="Paragraphedeliste"/>
              <w:ind w:left="368" w:hanging="368"/>
              <w:rPr>
                <w:rFonts w:ascii="Open Sans" w:hAnsi="Open Sans"/>
                <w:sz w:val="20"/>
                <w:szCs w:val="20"/>
              </w:rPr>
            </w:pPr>
          </w:p>
          <w:p w14:paraId="39ABB9BC" w14:textId="77777777" w:rsidR="00F02A1E" w:rsidRPr="00321944" w:rsidRDefault="00AB3B8F">
            <w:pPr>
              <w:pStyle w:val="Paragraphedeliste"/>
              <w:ind w:left="368" w:hanging="368"/>
              <w:rPr>
                <w:rFonts w:ascii="Open Sans" w:hAnsi="Open Sans"/>
                <w:sz w:val="20"/>
                <w:szCs w:val="20"/>
              </w:rPr>
            </w:pPr>
            <w:r w:rsidRPr="00321944">
              <w:rPr>
                <w:rFonts w:ascii="Open Sans" w:hAnsi="Open Sans"/>
                <w:sz w:val="20"/>
                <w:szCs w:val="20"/>
              </w:rPr>
              <w:t>Université représentée :</w:t>
            </w:r>
          </w:p>
          <w:p w14:paraId="6BB9E253" w14:textId="77777777" w:rsidR="00F02A1E" w:rsidRPr="00321944" w:rsidRDefault="00F02A1E">
            <w:pPr>
              <w:pStyle w:val="Paragraphedeliste"/>
              <w:ind w:left="368" w:hanging="368"/>
              <w:rPr>
                <w:rFonts w:ascii="Open Sans" w:hAnsi="Open Sans"/>
                <w:sz w:val="20"/>
                <w:szCs w:val="20"/>
              </w:rPr>
            </w:pPr>
          </w:p>
          <w:p w14:paraId="0F18C34B" w14:textId="77777777" w:rsidR="00F02A1E" w:rsidRPr="00321944" w:rsidRDefault="00AB3B8F">
            <w:pPr>
              <w:pStyle w:val="Paragraphedeliste"/>
              <w:ind w:left="368" w:hanging="368"/>
              <w:jc w:val="both"/>
              <w:rPr>
                <w:rFonts w:ascii="Open Sans" w:eastAsia="Calibri" w:hAnsi="Open Sans" w:cs="Times New Roman"/>
                <w:sz w:val="20"/>
                <w:szCs w:val="20"/>
              </w:rPr>
            </w:pPr>
            <w:bookmarkStart w:id="0" w:name="__UnoMark__3600_1116536041"/>
            <w:bookmarkEnd w:id="0"/>
            <w:r w:rsidRPr="00321944">
              <w:rPr>
                <w:rFonts w:ascii="Open Sans" w:eastAsia="Calibri" w:hAnsi="Open Sans" w:cs="Times New Roman"/>
                <w:sz w:val="20"/>
                <w:szCs w:val="20"/>
              </w:rPr>
              <w:t>Titre de la thèse :</w:t>
            </w:r>
          </w:p>
          <w:p w14:paraId="23DE523C" w14:textId="77777777" w:rsidR="00F02A1E" w:rsidRPr="00321944" w:rsidRDefault="00F02A1E">
            <w:pPr>
              <w:pStyle w:val="Paragraphedeliste"/>
              <w:ind w:left="368" w:hanging="368"/>
              <w:jc w:val="both"/>
              <w:rPr>
                <w:rFonts w:ascii="Open Sans" w:hAnsi="Open Sans"/>
                <w:sz w:val="20"/>
                <w:szCs w:val="20"/>
              </w:rPr>
            </w:pPr>
          </w:p>
          <w:p w14:paraId="0CA150CB" w14:textId="77777777" w:rsidR="00F02A1E" w:rsidRPr="00321944" w:rsidRDefault="00AB3B8F">
            <w:pPr>
              <w:pStyle w:val="Paragraphedeliste"/>
              <w:ind w:left="368" w:hanging="368"/>
              <w:jc w:val="both"/>
              <w:rPr>
                <w:rFonts w:ascii="Open Sans" w:eastAsia="Calibri" w:hAnsi="Open Sans" w:cs="Times New Roman"/>
                <w:sz w:val="20"/>
                <w:szCs w:val="20"/>
              </w:rPr>
            </w:pPr>
            <w:r w:rsidRPr="00321944">
              <w:rPr>
                <w:rFonts w:ascii="Open Sans" w:eastAsia="Calibri" w:hAnsi="Open Sans" w:cs="Times New Roman"/>
                <w:sz w:val="20"/>
                <w:szCs w:val="20"/>
              </w:rPr>
              <w:t>Date première inscription :</w:t>
            </w:r>
          </w:p>
          <w:p w14:paraId="52E56223" w14:textId="77777777" w:rsidR="00F02A1E" w:rsidRPr="00321944" w:rsidRDefault="00F02A1E">
            <w:pPr>
              <w:pStyle w:val="Paragraphedeliste"/>
              <w:ind w:left="368" w:hanging="368"/>
              <w:jc w:val="both"/>
              <w:rPr>
                <w:rFonts w:ascii="Open Sans" w:hAnsi="Open Sans"/>
                <w:sz w:val="20"/>
                <w:szCs w:val="20"/>
              </w:rPr>
            </w:pPr>
          </w:p>
          <w:p w14:paraId="404E38CB" w14:textId="77777777" w:rsidR="00F02A1E" w:rsidRPr="00321944" w:rsidRDefault="00AB3B8F">
            <w:pPr>
              <w:pStyle w:val="Paragraphedeliste"/>
              <w:ind w:left="368" w:hanging="368"/>
              <w:jc w:val="both"/>
              <w:rPr>
                <w:rFonts w:ascii="Open Sans" w:eastAsia="Calibri" w:hAnsi="Open Sans" w:cs="Times New Roman"/>
                <w:sz w:val="20"/>
                <w:szCs w:val="20"/>
              </w:rPr>
            </w:pPr>
            <w:r w:rsidRPr="00321944">
              <w:rPr>
                <w:rFonts w:ascii="Open Sans" w:eastAsia="Calibri" w:hAnsi="Open Sans" w:cs="Times New Roman"/>
                <w:sz w:val="20"/>
                <w:szCs w:val="20"/>
              </w:rPr>
              <w:t>Date de soutenance :</w:t>
            </w:r>
          </w:p>
        </w:tc>
      </w:tr>
    </w:tbl>
    <w:p w14:paraId="07547A01" w14:textId="77777777" w:rsidR="00F02A1E" w:rsidRPr="00321944" w:rsidRDefault="00F02A1E">
      <w:pPr>
        <w:jc w:val="both"/>
        <w:rPr>
          <w:rFonts w:ascii="Open Sans" w:hAnsi="Open Sans"/>
          <w:sz w:val="20"/>
          <w:szCs w:val="20"/>
        </w:rPr>
      </w:pPr>
    </w:p>
    <w:p w14:paraId="1D5A3353" w14:textId="77777777" w:rsidR="00F02A1E" w:rsidRPr="00321944" w:rsidRDefault="00AB3B8F">
      <w:pPr>
        <w:jc w:val="both"/>
        <w:rPr>
          <w:rFonts w:ascii="Open Sans" w:hAnsi="Open Sans"/>
          <w:b/>
          <w:bCs/>
          <w:sz w:val="20"/>
          <w:szCs w:val="20"/>
        </w:rPr>
      </w:pPr>
      <w:r w:rsidRPr="00321944">
        <w:rPr>
          <w:rFonts w:ascii="Open Sans" w:hAnsi="Open Sans"/>
          <w:b/>
          <w:bCs/>
          <w:sz w:val="20"/>
          <w:szCs w:val="20"/>
        </w:rPr>
        <w:t xml:space="preserve">Merci de joindre à la fiche d'inscription : </w:t>
      </w:r>
    </w:p>
    <w:p w14:paraId="5D1D1CAB" w14:textId="1FECB335" w:rsidR="00F02A1E" w:rsidRPr="001A6C5F" w:rsidRDefault="00AB3B8F">
      <w:pPr>
        <w:jc w:val="both"/>
        <w:rPr>
          <w:rFonts w:ascii="Open Sans" w:hAnsi="Open Sans"/>
          <w:sz w:val="20"/>
          <w:szCs w:val="20"/>
        </w:rPr>
      </w:pPr>
      <w:r w:rsidRPr="00321944">
        <w:rPr>
          <w:rFonts w:ascii="Open Sans" w:hAnsi="Open Sans"/>
          <w:sz w:val="20"/>
          <w:szCs w:val="20"/>
        </w:rPr>
        <w:t xml:space="preserve">I – Justificatif d'inscription en thèse pour l'année </w:t>
      </w:r>
      <w:r w:rsidR="000155AC" w:rsidRPr="00321944">
        <w:rPr>
          <w:rFonts w:ascii="Open Sans" w:hAnsi="Open Sans"/>
          <w:sz w:val="20"/>
          <w:szCs w:val="20"/>
        </w:rPr>
        <w:t>202</w:t>
      </w:r>
      <w:r w:rsidR="000155AC">
        <w:rPr>
          <w:rFonts w:ascii="Open Sans" w:hAnsi="Open Sans"/>
          <w:sz w:val="20"/>
          <w:szCs w:val="20"/>
        </w:rPr>
        <w:t>1</w:t>
      </w:r>
      <w:r w:rsidR="006B129C" w:rsidRPr="00321944">
        <w:rPr>
          <w:rFonts w:ascii="Open Sans" w:hAnsi="Open Sans"/>
          <w:sz w:val="20"/>
          <w:szCs w:val="20"/>
        </w:rPr>
        <w:t>/</w:t>
      </w:r>
      <w:r w:rsidR="000155AC" w:rsidRPr="00321944">
        <w:rPr>
          <w:rFonts w:ascii="Open Sans" w:hAnsi="Open Sans"/>
          <w:sz w:val="20"/>
          <w:szCs w:val="20"/>
        </w:rPr>
        <w:t>202</w:t>
      </w:r>
      <w:r w:rsidR="000155AC">
        <w:rPr>
          <w:rFonts w:ascii="Open Sans" w:hAnsi="Open Sans"/>
          <w:sz w:val="20"/>
          <w:szCs w:val="20"/>
        </w:rPr>
        <w:t>2</w:t>
      </w:r>
      <w:r w:rsidR="000155AC" w:rsidRPr="00321944">
        <w:rPr>
          <w:rFonts w:ascii="Open Sans" w:hAnsi="Open Sans"/>
          <w:sz w:val="20"/>
          <w:szCs w:val="20"/>
        </w:rPr>
        <w:t xml:space="preserve"> </w:t>
      </w:r>
      <w:r w:rsidRPr="00321944">
        <w:rPr>
          <w:rFonts w:ascii="Open Sans" w:hAnsi="Open Sans"/>
          <w:sz w:val="20"/>
          <w:szCs w:val="20"/>
        </w:rPr>
        <w:t xml:space="preserve">ou </w:t>
      </w:r>
      <w:r w:rsidR="000155AC" w:rsidRPr="00321944">
        <w:rPr>
          <w:rFonts w:ascii="Open Sans" w:hAnsi="Open Sans"/>
          <w:sz w:val="20"/>
          <w:szCs w:val="20"/>
        </w:rPr>
        <w:t>20</w:t>
      </w:r>
      <w:r w:rsidR="000155AC">
        <w:rPr>
          <w:rFonts w:ascii="Open Sans" w:hAnsi="Open Sans"/>
          <w:sz w:val="20"/>
          <w:szCs w:val="20"/>
        </w:rPr>
        <w:t>20</w:t>
      </w:r>
      <w:r w:rsidRPr="00321944">
        <w:rPr>
          <w:rFonts w:ascii="Open Sans" w:hAnsi="Open Sans"/>
          <w:sz w:val="20"/>
          <w:szCs w:val="20"/>
        </w:rPr>
        <w:t>/</w:t>
      </w:r>
      <w:r w:rsidRPr="001A6C5F">
        <w:rPr>
          <w:rFonts w:ascii="Open Sans" w:hAnsi="Open Sans"/>
          <w:sz w:val="20"/>
          <w:szCs w:val="20"/>
        </w:rPr>
        <w:t>20</w:t>
      </w:r>
      <w:r w:rsidR="00E77125" w:rsidRPr="001A6C5F">
        <w:rPr>
          <w:rFonts w:ascii="Open Sans" w:hAnsi="Open Sans"/>
          <w:sz w:val="20"/>
          <w:szCs w:val="20"/>
        </w:rPr>
        <w:t>2</w:t>
      </w:r>
      <w:r w:rsidR="000155AC">
        <w:rPr>
          <w:rFonts w:ascii="Open Sans" w:hAnsi="Open Sans"/>
          <w:sz w:val="20"/>
          <w:szCs w:val="20"/>
        </w:rPr>
        <w:t>1</w:t>
      </w:r>
      <w:r w:rsidR="00321944" w:rsidRPr="001A6C5F">
        <w:rPr>
          <w:rFonts w:ascii="Open Sans" w:hAnsi="Open Sans"/>
          <w:sz w:val="20"/>
          <w:szCs w:val="20"/>
        </w:rPr>
        <w:t> ;</w:t>
      </w:r>
    </w:p>
    <w:p w14:paraId="08EA1BA5" w14:textId="56A3AC2E" w:rsidR="00F02A1E" w:rsidRPr="00321944" w:rsidRDefault="00AB3B8F">
      <w:pPr>
        <w:jc w:val="both"/>
        <w:rPr>
          <w:rFonts w:ascii="Open Sans" w:hAnsi="Open Sans"/>
          <w:sz w:val="20"/>
          <w:szCs w:val="20"/>
        </w:rPr>
      </w:pPr>
      <w:r w:rsidRPr="001A6C5F">
        <w:rPr>
          <w:rFonts w:ascii="Open Sans" w:hAnsi="Open Sans"/>
          <w:sz w:val="20"/>
          <w:szCs w:val="20"/>
        </w:rPr>
        <w:t xml:space="preserve">II – Photocopie de la carte d’étudiant de l’établissement du candidat </w:t>
      </w:r>
      <w:r w:rsidR="000155AC">
        <w:rPr>
          <w:rFonts w:ascii="Open Sans" w:hAnsi="Open Sans"/>
          <w:sz w:val="20"/>
          <w:szCs w:val="20"/>
        </w:rPr>
        <w:t>à Djibouti</w:t>
      </w:r>
      <w:r w:rsidR="00321944" w:rsidRPr="001A6C5F">
        <w:rPr>
          <w:rFonts w:ascii="Open Sans" w:hAnsi="Open Sans"/>
          <w:sz w:val="20"/>
          <w:szCs w:val="20"/>
        </w:rPr>
        <w:t> ;</w:t>
      </w:r>
    </w:p>
    <w:p w14:paraId="26F78A1D" w14:textId="77777777" w:rsidR="00F02A1E" w:rsidRPr="00321944" w:rsidRDefault="00AB3B8F">
      <w:pPr>
        <w:tabs>
          <w:tab w:val="left" w:pos="435"/>
        </w:tabs>
        <w:jc w:val="both"/>
        <w:rPr>
          <w:rFonts w:ascii="Open Sans" w:hAnsi="Open Sans"/>
          <w:sz w:val="20"/>
          <w:szCs w:val="20"/>
        </w:rPr>
      </w:pPr>
      <w:r w:rsidRPr="00321944">
        <w:rPr>
          <w:rFonts w:ascii="Open Sans" w:hAnsi="Open Sans"/>
          <w:sz w:val="20"/>
          <w:szCs w:val="20"/>
        </w:rPr>
        <w:t>I</w:t>
      </w:r>
      <w:r w:rsidR="006B129C" w:rsidRPr="00321944">
        <w:rPr>
          <w:rFonts w:ascii="Open Sans" w:hAnsi="Open Sans"/>
          <w:sz w:val="20"/>
          <w:szCs w:val="20"/>
        </w:rPr>
        <w:t>II</w:t>
      </w:r>
      <w:r w:rsidR="00321944">
        <w:rPr>
          <w:rFonts w:ascii="Open Sans" w:hAnsi="Open Sans"/>
          <w:sz w:val="20"/>
          <w:szCs w:val="20"/>
        </w:rPr>
        <w:t xml:space="preserve"> </w:t>
      </w:r>
      <w:r w:rsidR="00321944" w:rsidRPr="00321944">
        <w:rPr>
          <w:rFonts w:ascii="Open Sans" w:hAnsi="Open Sans"/>
          <w:sz w:val="20"/>
          <w:szCs w:val="20"/>
        </w:rPr>
        <w:t>–</w:t>
      </w:r>
      <w:r w:rsidR="00321944">
        <w:rPr>
          <w:rFonts w:ascii="Open Sans" w:hAnsi="Open Sans"/>
          <w:sz w:val="20"/>
          <w:szCs w:val="20"/>
        </w:rPr>
        <w:t xml:space="preserve"> </w:t>
      </w:r>
      <w:r w:rsidRPr="00321944">
        <w:rPr>
          <w:rFonts w:ascii="Open Sans" w:hAnsi="Open Sans"/>
          <w:sz w:val="20"/>
          <w:szCs w:val="20"/>
        </w:rPr>
        <w:t xml:space="preserve">Pour les docteurs : le rapport de soutenance ainsi que les comptes rendus des </w:t>
      </w:r>
      <w:r w:rsidRPr="00321944">
        <w:rPr>
          <w:rFonts w:ascii="Open Sans" w:hAnsi="Open Sans"/>
          <w:sz w:val="20"/>
          <w:szCs w:val="20"/>
        </w:rPr>
        <w:tab/>
        <w:t>rapporteurs</w:t>
      </w:r>
      <w:r w:rsidR="00321944">
        <w:rPr>
          <w:rFonts w:ascii="Open Sans" w:hAnsi="Open Sans"/>
          <w:sz w:val="20"/>
          <w:szCs w:val="20"/>
        </w:rPr>
        <w:t>.</w:t>
      </w:r>
    </w:p>
    <w:p w14:paraId="5043CB0F" w14:textId="77777777" w:rsidR="006B129C" w:rsidRPr="00321944" w:rsidRDefault="006B129C">
      <w:pPr>
        <w:pStyle w:val="Standard"/>
        <w:tabs>
          <w:tab w:val="left" w:pos="435"/>
        </w:tabs>
        <w:jc w:val="both"/>
        <w:rPr>
          <w:rFonts w:ascii="Open Sans" w:hAnsi="Open Sans"/>
          <w:sz w:val="20"/>
          <w:szCs w:val="20"/>
        </w:rPr>
      </w:pPr>
    </w:p>
    <w:p w14:paraId="11FBE970" w14:textId="601135D4" w:rsidR="00F02A1E" w:rsidRPr="00321944" w:rsidRDefault="00AB3B8F">
      <w:pPr>
        <w:pStyle w:val="Standard"/>
        <w:tabs>
          <w:tab w:val="left" w:pos="435"/>
        </w:tabs>
        <w:jc w:val="both"/>
        <w:rPr>
          <w:rFonts w:ascii="Open Sans" w:hAnsi="Open Sans"/>
          <w:b/>
          <w:bCs/>
        </w:rPr>
      </w:pPr>
      <w:r w:rsidRPr="00321944">
        <w:rPr>
          <w:rFonts w:ascii="Open Sans" w:hAnsi="Open Sans"/>
          <w:b/>
          <w:bCs/>
          <w:sz w:val="20"/>
          <w:szCs w:val="20"/>
        </w:rPr>
        <w:t xml:space="preserve">A envoyer avant le </w:t>
      </w:r>
      <w:r w:rsidR="006B129C" w:rsidRPr="00321944">
        <w:rPr>
          <w:rFonts w:ascii="Open Sans" w:hAnsi="Open Sans"/>
          <w:b/>
          <w:bCs/>
          <w:sz w:val="20"/>
          <w:szCs w:val="20"/>
        </w:rPr>
        <w:t>30 avril</w:t>
      </w:r>
      <w:r w:rsidRPr="00321944">
        <w:rPr>
          <w:rFonts w:ascii="Open Sans" w:hAnsi="Open Sans"/>
          <w:b/>
          <w:bCs/>
          <w:sz w:val="20"/>
          <w:szCs w:val="20"/>
        </w:rPr>
        <w:t xml:space="preserve"> </w:t>
      </w:r>
      <w:r w:rsidR="000D4894" w:rsidRPr="00321944">
        <w:rPr>
          <w:rFonts w:ascii="Open Sans" w:hAnsi="Open Sans"/>
          <w:b/>
          <w:bCs/>
          <w:sz w:val="20"/>
          <w:szCs w:val="20"/>
        </w:rPr>
        <w:t>202</w:t>
      </w:r>
      <w:r w:rsidR="000D4894">
        <w:rPr>
          <w:rFonts w:ascii="Open Sans" w:hAnsi="Open Sans"/>
          <w:b/>
          <w:bCs/>
          <w:sz w:val="20"/>
          <w:szCs w:val="20"/>
        </w:rPr>
        <w:t>2</w:t>
      </w:r>
      <w:r w:rsidR="000D4894" w:rsidRPr="00321944">
        <w:rPr>
          <w:rFonts w:ascii="Open Sans" w:hAnsi="Open Sans"/>
          <w:b/>
          <w:bCs/>
          <w:sz w:val="20"/>
          <w:szCs w:val="20"/>
        </w:rPr>
        <w:t xml:space="preserve"> </w:t>
      </w:r>
      <w:r w:rsidRPr="00321944">
        <w:rPr>
          <w:rFonts w:ascii="Open Sans" w:hAnsi="Open Sans"/>
          <w:b/>
          <w:bCs/>
          <w:sz w:val="20"/>
          <w:szCs w:val="20"/>
        </w:rPr>
        <w:t xml:space="preserve">à l'adresse : </w:t>
      </w:r>
      <w:bookmarkStart w:id="1" w:name="__DdeLink__3828_1116536041"/>
      <w:bookmarkEnd w:id="1"/>
      <w:r w:rsidR="00125BB4" w:rsidRPr="00321944">
        <w:rPr>
          <w:rFonts w:ascii="Open Sans" w:hAnsi="Open Sans"/>
          <w:b/>
          <w:bCs/>
          <w:sz w:val="20"/>
          <w:szCs w:val="20"/>
        </w:rPr>
        <w:t>mireille.el-rayess</w:t>
      </w:r>
      <w:r w:rsidRPr="00321944">
        <w:rPr>
          <w:rFonts w:ascii="Open Sans" w:hAnsi="Open Sans"/>
          <w:b/>
          <w:bCs/>
          <w:sz w:val="20"/>
          <w:szCs w:val="20"/>
        </w:rPr>
        <w:t>@auf.org</w:t>
      </w:r>
    </w:p>
    <w:sectPr w:rsidR="00F02A1E" w:rsidRPr="00321944" w:rsidSect="00276B28">
      <w:headerReference w:type="default" r:id="rId15"/>
      <w:footerReference w:type="default" r:id="rId16"/>
      <w:pgSz w:w="12240" w:h="15840"/>
      <w:pgMar w:top="1080" w:right="1750" w:bottom="1134" w:left="180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80D42" w14:textId="77777777" w:rsidR="002E3EF1" w:rsidRDefault="002E3EF1">
      <w:r>
        <w:separator/>
      </w:r>
    </w:p>
  </w:endnote>
  <w:endnote w:type="continuationSeparator" w:id="0">
    <w:p w14:paraId="0E434505" w14:textId="77777777" w:rsidR="002E3EF1" w:rsidRDefault="002E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Fallback">
    <w:altName w:val="Yu Gothic"/>
    <w:panose1 w:val="00000000000000000000"/>
    <w:charset w:val="00"/>
    <w:family w:val="roman"/>
    <w:notTrueType/>
    <w:pitch w:val="default"/>
  </w:font>
  <w:font w:name="Lohit Hindi">
    <w:altName w:val="MS Mincho"/>
    <w:charset w:val="8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C6FB" w14:textId="48748F78" w:rsidR="00AB3B8F" w:rsidRDefault="00AB3B8F">
    <w:pPr>
      <w:pStyle w:val="Pieddepage"/>
      <w:ind w:right="360"/>
      <w:jc w:val="center"/>
    </w:pPr>
    <w:r>
      <w:rPr>
        <w:rFonts w:ascii="Verdana" w:hAnsi="Verdana"/>
        <w:i/>
        <w:iCs/>
        <w:sz w:val="16"/>
        <w:szCs w:val="16"/>
      </w:rPr>
      <w:t xml:space="preserve">AUF-MT180 </w:t>
    </w:r>
    <w:r w:rsidR="000155AC">
      <w:rPr>
        <w:rFonts w:ascii="Verdana" w:hAnsi="Verdana"/>
        <w:i/>
        <w:iCs/>
        <w:sz w:val="16"/>
        <w:szCs w:val="16"/>
      </w:rPr>
      <w:t>2022</w:t>
    </w:r>
    <w:r>
      <w:rPr>
        <w:rFonts w:ascii="Verdana" w:hAnsi="Verdana"/>
        <w:i/>
        <w:iCs/>
        <w:sz w:val="16"/>
        <w:szCs w:val="16"/>
      </w:rPr>
      <w:tab/>
    </w:r>
    <w:r>
      <w:rPr>
        <w:rFonts w:ascii="Verdana" w:hAnsi="Verdana"/>
        <w:i/>
        <w:iCs/>
        <w:sz w:val="16"/>
        <w:szCs w:val="16"/>
      </w:rPr>
      <w:tab/>
    </w:r>
    <w:r>
      <w:rPr>
        <w:rFonts w:ascii="Verdana" w:hAnsi="Verdana"/>
        <w:i/>
        <w:iCs/>
        <w:sz w:val="16"/>
        <w:szCs w:val="16"/>
      </w:rPr>
      <w:fldChar w:fldCharType="begin"/>
    </w:r>
    <w:r>
      <w:rPr>
        <w:rFonts w:ascii="Verdana" w:hAnsi="Verdana"/>
        <w:i/>
        <w:iCs/>
        <w:sz w:val="16"/>
        <w:szCs w:val="16"/>
      </w:rPr>
      <w:instrText xml:space="preserve"> PAGE </w:instrText>
    </w:r>
    <w:r>
      <w:rPr>
        <w:rFonts w:ascii="Verdana" w:hAnsi="Verdana"/>
        <w:i/>
        <w:iCs/>
        <w:sz w:val="16"/>
        <w:szCs w:val="16"/>
      </w:rPr>
      <w:fldChar w:fldCharType="separate"/>
    </w:r>
    <w:r w:rsidR="00021BD3">
      <w:rPr>
        <w:rFonts w:ascii="Verdana" w:hAnsi="Verdana"/>
        <w:i/>
        <w:iCs/>
        <w:noProof/>
        <w:sz w:val="16"/>
        <w:szCs w:val="16"/>
      </w:rPr>
      <w:t>1</w:t>
    </w:r>
    <w:r>
      <w:rPr>
        <w:rFonts w:ascii="Verdana" w:hAnsi="Verdana"/>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D59C0" w14:textId="77777777" w:rsidR="002E3EF1" w:rsidRDefault="002E3EF1">
      <w:r>
        <w:rPr>
          <w:color w:val="000000"/>
        </w:rPr>
        <w:separator/>
      </w:r>
    </w:p>
  </w:footnote>
  <w:footnote w:type="continuationSeparator" w:id="0">
    <w:p w14:paraId="173DCBFB" w14:textId="77777777" w:rsidR="002E3EF1" w:rsidRDefault="002E3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29E0B183" w14:paraId="690B9562" w14:textId="77777777" w:rsidTr="00276B28">
      <w:tc>
        <w:tcPr>
          <w:tcW w:w="2880" w:type="dxa"/>
        </w:tcPr>
        <w:p w14:paraId="382F0F54" w14:textId="5E37EE1E" w:rsidR="29E0B183" w:rsidRDefault="29E0B183" w:rsidP="00276B28">
          <w:pPr>
            <w:pStyle w:val="En-tte"/>
            <w:ind w:left="-115"/>
            <w:rPr>
              <w:color w:val="000000" w:themeColor="text1"/>
            </w:rPr>
          </w:pPr>
        </w:p>
      </w:tc>
      <w:tc>
        <w:tcPr>
          <w:tcW w:w="2880" w:type="dxa"/>
        </w:tcPr>
        <w:p w14:paraId="3EA72552" w14:textId="22524AAB" w:rsidR="29E0B183" w:rsidRDefault="29E0B183" w:rsidP="00276B28">
          <w:pPr>
            <w:pStyle w:val="En-tte"/>
            <w:jc w:val="center"/>
            <w:rPr>
              <w:color w:val="000000" w:themeColor="text1"/>
            </w:rPr>
          </w:pPr>
        </w:p>
      </w:tc>
      <w:tc>
        <w:tcPr>
          <w:tcW w:w="2880" w:type="dxa"/>
        </w:tcPr>
        <w:p w14:paraId="4EB2B765" w14:textId="28F8B470" w:rsidR="29E0B183" w:rsidRDefault="29E0B183" w:rsidP="00276B28">
          <w:pPr>
            <w:pStyle w:val="En-tte"/>
            <w:ind w:right="-115"/>
            <w:jc w:val="right"/>
            <w:rPr>
              <w:color w:val="000000" w:themeColor="text1"/>
            </w:rPr>
          </w:pPr>
        </w:p>
      </w:tc>
    </w:tr>
  </w:tbl>
  <w:p w14:paraId="7958E6E9" w14:textId="25E7CAF4" w:rsidR="29E0B183" w:rsidRDefault="29E0B183" w:rsidP="00276B28">
    <w:pPr>
      <w:pStyle w:val="En-tte"/>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F8D606"/>
    <w:multiLevelType w:val="hybridMultilevel"/>
    <w:tmpl w:val="1FC478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234FE"/>
    <w:multiLevelType w:val="multilevel"/>
    <w:tmpl w:val="62E0B254"/>
    <w:styleLink w:val="WWNum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07237A86"/>
    <w:multiLevelType w:val="multilevel"/>
    <w:tmpl w:val="7ADA770C"/>
    <w:styleLink w:val="WWNum2"/>
    <w:lvl w:ilvl="0">
      <w:numFmt w:val="bullet"/>
      <w:lvlText w:val="-"/>
      <w:lvlJc w:val="left"/>
      <w:pPr>
        <w:ind w:left="1440" w:firstLine="1080"/>
      </w:pPr>
      <w:rPr>
        <w:rFonts w:ascii="OpenSymbol" w:hAnsi="OpenSymbol" w:cs="OpenSymbol"/>
        <w:u w:val="none"/>
      </w:rPr>
    </w:lvl>
    <w:lvl w:ilvl="1">
      <w:numFmt w:val="bullet"/>
      <w:lvlText w:val="-"/>
      <w:lvlJc w:val="left"/>
      <w:pPr>
        <w:ind w:left="2160" w:firstLine="1800"/>
      </w:pPr>
      <w:rPr>
        <w:rFonts w:ascii="OpenSymbol" w:hAnsi="OpenSymbol" w:cs="OpenSymbol"/>
        <w:u w:val="none"/>
      </w:rPr>
    </w:lvl>
    <w:lvl w:ilvl="2">
      <w:numFmt w:val="bullet"/>
      <w:lvlText w:val="-"/>
      <w:lvlJc w:val="left"/>
      <w:pPr>
        <w:ind w:left="2880" w:firstLine="2520"/>
      </w:pPr>
      <w:rPr>
        <w:rFonts w:ascii="OpenSymbol" w:hAnsi="OpenSymbol" w:cs="OpenSymbol"/>
        <w:u w:val="none"/>
      </w:rPr>
    </w:lvl>
    <w:lvl w:ilvl="3">
      <w:numFmt w:val="bullet"/>
      <w:lvlText w:val="-"/>
      <w:lvlJc w:val="left"/>
      <w:pPr>
        <w:ind w:left="3600" w:firstLine="3240"/>
      </w:pPr>
      <w:rPr>
        <w:rFonts w:ascii="OpenSymbol" w:hAnsi="OpenSymbol" w:cs="OpenSymbol"/>
        <w:u w:val="none"/>
      </w:rPr>
    </w:lvl>
    <w:lvl w:ilvl="4">
      <w:numFmt w:val="bullet"/>
      <w:lvlText w:val="-"/>
      <w:lvlJc w:val="left"/>
      <w:pPr>
        <w:ind w:left="4320" w:firstLine="3960"/>
      </w:pPr>
      <w:rPr>
        <w:rFonts w:ascii="OpenSymbol" w:hAnsi="OpenSymbol" w:cs="OpenSymbol"/>
        <w:u w:val="none"/>
      </w:rPr>
    </w:lvl>
    <w:lvl w:ilvl="5">
      <w:numFmt w:val="bullet"/>
      <w:lvlText w:val="-"/>
      <w:lvlJc w:val="left"/>
      <w:pPr>
        <w:ind w:left="5040" w:firstLine="4680"/>
      </w:pPr>
      <w:rPr>
        <w:rFonts w:ascii="OpenSymbol" w:hAnsi="OpenSymbol" w:cs="OpenSymbol"/>
        <w:u w:val="none"/>
      </w:rPr>
    </w:lvl>
    <w:lvl w:ilvl="6">
      <w:numFmt w:val="bullet"/>
      <w:lvlText w:val="-"/>
      <w:lvlJc w:val="left"/>
      <w:pPr>
        <w:ind w:left="5760" w:firstLine="5400"/>
      </w:pPr>
      <w:rPr>
        <w:rFonts w:ascii="OpenSymbol" w:hAnsi="OpenSymbol" w:cs="OpenSymbol"/>
        <w:u w:val="none"/>
      </w:rPr>
    </w:lvl>
    <w:lvl w:ilvl="7">
      <w:numFmt w:val="bullet"/>
      <w:lvlText w:val="-"/>
      <w:lvlJc w:val="left"/>
      <w:pPr>
        <w:ind w:left="6480" w:firstLine="6120"/>
      </w:pPr>
      <w:rPr>
        <w:rFonts w:ascii="OpenSymbol" w:hAnsi="OpenSymbol" w:cs="OpenSymbol"/>
        <w:u w:val="none"/>
      </w:rPr>
    </w:lvl>
    <w:lvl w:ilvl="8">
      <w:numFmt w:val="bullet"/>
      <w:lvlText w:val="-"/>
      <w:lvlJc w:val="left"/>
      <w:pPr>
        <w:ind w:left="7200" w:firstLine="6840"/>
      </w:pPr>
      <w:rPr>
        <w:rFonts w:ascii="OpenSymbol" w:hAnsi="OpenSymbol" w:cs="OpenSymbol"/>
        <w:u w:val="none"/>
      </w:rPr>
    </w:lvl>
  </w:abstractNum>
  <w:abstractNum w:abstractNumId="3" w15:restartNumberingAfterBreak="0">
    <w:nsid w:val="147332C1"/>
    <w:multiLevelType w:val="multilevel"/>
    <w:tmpl w:val="8512A1F8"/>
    <w:styleLink w:val="WWNum1"/>
    <w:lvl w:ilvl="0">
      <w:numFmt w:val="bullet"/>
      <w:lvlText w:val="-"/>
      <w:lvlJc w:val="left"/>
      <w:pPr>
        <w:ind w:left="1440" w:firstLine="1080"/>
      </w:pPr>
      <w:rPr>
        <w:rFonts w:ascii="OpenSymbol" w:hAnsi="OpenSymbol" w:cs="OpenSymbol"/>
        <w:u w:val="none"/>
      </w:rPr>
    </w:lvl>
    <w:lvl w:ilvl="1">
      <w:numFmt w:val="bullet"/>
      <w:lvlText w:val="-"/>
      <w:lvlJc w:val="left"/>
      <w:pPr>
        <w:ind w:left="2160" w:firstLine="1800"/>
      </w:pPr>
      <w:rPr>
        <w:rFonts w:ascii="OpenSymbol" w:hAnsi="OpenSymbol" w:cs="OpenSymbol"/>
        <w:u w:val="none"/>
      </w:rPr>
    </w:lvl>
    <w:lvl w:ilvl="2">
      <w:numFmt w:val="bullet"/>
      <w:lvlText w:val="-"/>
      <w:lvlJc w:val="left"/>
      <w:pPr>
        <w:ind w:left="2880" w:firstLine="2520"/>
      </w:pPr>
      <w:rPr>
        <w:rFonts w:ascii="OpenSymbol" w:hAnsi="OpenSymbol" w:cs="OpenSymbol"/>
        <w:u w:val="none"/>
      </w:rPr>
    </w:lvl>
    <w:lvl w:ilvl="3">
      <w:numFmt w:val="bullet"/>
      <w:lvlText w:val="-"/>
      <w:lvlJc w:val="left"/>
      <w:pPr>
        <w:ind w:left="3600" w:firstLine="3240"/>
      </w:pPr>
      <w:rPr>
        <w:rFonts w:ascii="OpenSymbol" w:hAnsi="OpenSymbol" w:cs="OpenSymbol"/>
        <w:u w:val="none"/>
      </w:rPr>
    </w:lvl>
    <w:lvl w:ilvl="4">
      <w:numFmt w:val="bullet"/>
      <w:lvlText w:val="-"/>
      <w:lvlJc w:val="left"/>
      <w:pPr>
        <w:ind w:left="4320" w:firstLine="3960"/>
      </w:pPr>
      <w:rPr>
        <w:rFonts w:ascii="OpenSymbol" w:hAnsi="OpenSymbol" w:cs="OpenSymbol"/>
        <w:u w:val="none"/>
      </w:rPr>
    </w:lvl>
    <w:lvl w:ilvl="5">
      <w:numFmt w:val="bullet"/>
      <w:lvlText w:val="-"/>
      <w:lvlJc w:val="left"/>
      <w:pPr>
        <w:ind w:left="5040" w:firstLine="4680"/>
      </w:pPr>
      <w:rPr>
        <w:rFonts w:ascii="OpenSymbol" w:hAnsi="OpenSymbol" w:cs="OpenSymbol"/>
        <w:u w:val="none"/>
      </w:rPr>
    </w:lvl>
    <w:lvl w:ilvl="6">
      <w:numFmt w:val="bullet"/>
      <w:lvlText w:val="-"/>
      <w:lvlJc w:val="left"/>
      <w:pPr>
        <w:ind w:left="5760" w:firstLine="5400"/>
      </w:pPr>
      <w:rPr>
        <w:rFonts w:ascii="OpenSymbol" w:hAnsi="OpenSymbol" w:cs="OpenSymbol"/>
        <w:u w:val="none"/>
      </w:rPr>
    </w:lvl>
    <w:lvl w:ilvl="7">
      <w:numFmt w:val="bullet"/>
      <w:lvlText w:val="-"/>
      <w:lvlJc w:val="left"/>
      <w:pPr>
        <w:ind w:left="6480" w:firstLine="6120"/>
      </w:pPr>
      <w:rPr>
        <w:rFonts w:ascii="OpenSymbol" w:hAnsi="OpenSymbol" w:cs="OpenSymbol"/>
        <w:u w:val="none"/>
      </w:rPr>
    </w:lvl>
    <w:lvl w:ilvl="8">
      <w:numFmt w:val="bullet"/>
      <w:lvlText w:val="-"/>
      <w:lvlJc w:val="left"/>
      <w:pPr>
        <w:ind w:left="7200" w:firstLine="6840"/>
      </w:pPr>
      <w:rPr>
        <w:rFonts w:ascii="OpenSymbol" w:hAnsi="OpenSymbol" w:cs="OpenSymbol"/>
        <w:u w:val="none"/>
      </w:rPr>
    </w:lvl>
  </w:abstractNum>
  <w:abstractNum w:abstractNumId="4" w15:restartNumberingAfterBreak="0">
    <w:nsid w:val="1F78747C"/>
    <w:multiLevelType w:val="multilevel"/>
    <w:tmpl w:val="31C22544"/>
    <w:styleLink w:val="WWNum5"/>
    <w:lvl w:ilvl="0">
      <w:start w:val="1"/>
      <w:numFmt w:val="decimal"/>
      <w:lvlText w:val="(%1)"/>
      <w:lvlJc w:val="left"/>
      <w:pPr>
        <w:ind w:left="720" w:hanging="360"/>
      </w:pPr>
    </w:lvl>
    <w:lvl w:ilvl="1">
      <w:numFmt w:val="bullet"/>
      <w:lvlText w:val="-"/>
      <w:lvlJc w:val="left"/>
      <w:pPr>
        <w:ind w:left="1440" w:hanging="360"/>
      </w:pPr>
      <w:rPr>
        <w:rFonts w:ascii="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8B3AE2"/>
    <w:multiLevelType w:val="multilevel"/>
    <w:tmpl w:val="3FE21816"/>
    <w:styleLink w:val="WWNum3"/>
    <w:lvl w:ilvl="0">
      <w:numFmt w:val="bullet"/>
      <w:lvlText w:val="-"/>
      <w:lvlJc w:val="left"/>
      <w:pPr>
        <w:ind w:left="2148" w:firstLine="1080"/>
      </w:pPr>
      <w:rPr>
        <w:rFonts w:ascii="OpenSymbol" w:hAnsi="OpenSymbol" w:cs="OpenSymbol"/>
        <w:u w:val="none"/>
      </w:rPr>
    </w:lvl>
    <w:lvl w:ilvl="1">
      <w:numFmt w:val="bullet"/>
      <w:lvlText w:val="-"/>
      <w:lvlJc w:val="left"/>
      <w:pPr>
        <w:ind w:left="2868" w:firstLine="1800"/>
      </w:pPr>
      <w:rPr>
        <w:rFonts w:ascii="OpenSymbol" w:hAnsi="OpenSymbol" w:cs="OpenSymbol"/>
        <w:u w:val="none"/>
      </w:rPr>
    </w:lvl>
    <w:lvl w:ilvl="2">
      <w:numFmt w:val="bullet"/>
      <w:lvlText w:val="-"/>
      <w:lvlJc w:val="left"/>
      <w:pPr>
        <w:ind w:left="3588" w:firstLine="2520"/>
      </w:pPr>
      <w:rPr>
        <w:rFonts w:ascii="OpenSymbol" w:hAnsi="OpenSymbol" w:cs="OpenSymbol"/>
        <w:u w:val="none"/>
      </w:rPr>
    </w:lvl>
    <w:lvl w:ilvl="3">
      <w:numFmt w:val="bullet"/>
      <w:lvlText w:val="-"/>
      <w:lvlJc w:val="left"/>
      <w:pPr>
        <w:ind w:left="4308" w:firstLine="3240"/>
      </w:pPr>
      <w:rPr>
        <w:rFonts w:ascii="OpenSymbol" w:hAnsi="OpenSymbol" w:cs="OpenSymbol"/>
        <w:u w:val="none"/>
      </w:rPr>
    </w:lvl>
    <w:lvl w:ilvl="4">
      <w:numFmt w:val="bullet"/>
      <w:lvlText w:val="-"/>
      <w:lvlJc w:val="left"/>
      <w:pPr>
        <w:ind w:left="5028" w:firstLine="3960"/>
      </w:pPr>
      <w:rPr>
        <w:rFonts w:ascii="OpenSymbol" w:hAnsi="OpenSymbol" w:cs="OpenSymbol"/>
        <w:u w:val="none"/>
      </w:rPr>
    </w:lvl>
    <w:lvl w:ilvl="5">
      <w:numFmt w:val="bullet"/>
      <w:lvlText w:val="-"/>
      <w:lvlJc w:val="left"/>
      <w:pPr>
        <w:ind w:left="5748" w:firstLine="4680"/>
      </w:pPr>
      <w:rPr>
        <w:rFonts w:ascii="OpenSymbol" w:hAnsi="OpenSymbol" w:cs="OpenSymbol"/>
        <w:u w:val="none"/>
      </w:rPr>
    </w:lvl>
    <w:lvl w:ilvl="6">
      <w:numFmt w:val="bullet"/>
      <w:lvlText w:val="-"/>
      <w:lvlJc w:val="left"/>
      <w:pPr>
        <w:ind w:left="6468" w:firstLine="5400"/>
      </w:pPr>
      <w:rPr>
        <w:rFonts w:ascii="OpenSymbol" w:hAnsi="OpenSymbol" w:cs="OpenSymbol"/>
        <w:u w:val="none"/>
      </w:rPr>
    </w:lvl>
    <w:lvl w:ilvl="7">
      <w:numFmt w:val="bullet"/>
      <w:lvlText w:val="-"/>
      <w:lvlJc w:val="left"/>
      <w:pPr>
        <w:ind w:left="7188" w:firstLine="6120"/>
      </w:pPr>
      <w:rPr>
        <w:rFonts w:ascii="OpenSymbol" w:hAnsi="OpenSymbol" w:cs="OpenSymbol"/>
        <w:u w:val="none"/>
      </w:rPr>
    </w:lvl>
    <w:lvl w:ilvl="8">
      <w:numFmt w:val="bullet"/>
      <w:lvlText w:val="-"/>
      <w:lvlJc w:val="left"/>
      <w:pPr>
        <w:ind w:left="7908" w:firstLine="6840"/>
      </w:pPr>
      <w:rPr>
        <w:rFonts w:ascii="OpenSymbol" w:hAnsi="OpenSymbol" w:cs="OpenSymbol"/>
        <w:u w:val="none"/>
      </w:rPr>
    </w:lvl>
  </w:abstractNum>
  <w:abstractNum w:abstractNumId="6" w15:restartNumberingAfterBreak="0">
    <w:nsid w:val="43710E06"/>
    <w:multiLevelType w:val="multilevel"/>
    <w:tmpl w:val="4DD2DDF2"/>
    <w:styleLink w:val="WWNum4"/>
    <w:lvl w:ilvl="0">
      <w:numFmt w:val="bullet"/>
      <w:lvlText w:val="-"/>
      <w:lvlJc w:val="left"/>
      <w:pPr>
        <w:ind w:left="1440" w:firstLine="1080"/>
      </w:pPr>
      <w:rPr>
        <w:rFonts w:ascii="OpenSymbol" w:hAnsi="OpenSymbol" w:cs="OpenSymbol"/>
        <w:u w:val="none"/>
      </w:rPr>
    </w:lvl>
    <w:lvl w:ilvl="1">
      <w:numFmt w:val="bullet"/>
      <w:lvlText w:val="-"/>
      <w:lvlJc w:val="left"/>
      <w:pPr>
        <w:ind w:left="2160" w:firstLine="1800"/>
      </w:pPr>
      <w:rPr>
        <w:rFonts w:ascii="OpenSymbol" w:hAnsi="OpenSymbol" w:cs="OpenSymbol"/>
        <w:u w:val="none"/>
      </w:rPr>
    </w:lvl>
    <w:lvl w:ilvl="2">
      <w:numFmt w:val="bullet"/>
      <w:lvlText w:val="-"/>
      <w:lvlJc w:val="left"/>
      <w:pPr>
        <w:ind w:left="2880" w:firstLine="2520"/>
      </w:pPr>
      <w:rPr>
        <w:rFonts w:ascii="OpenSymbol" w:hAnsi="OpenSymbol" w:cs="OpenSymbol"/>
        <w:u w:val="none"/>
      </w:rPr>
    </w:lvl>
    <w:lvl w:ilvl="3">
      <w:numFmt w:val="bullet"/>
      <w:lvlText w:val="-"/>
      <w:lvlJc w:val="left"/>
      <w:pPr>
        <w:ind w:left="3600" w:firstLine="3240"/>
      </w:pPr>
      <w:rPr>
        <w:rFonts w:ascii="OpenSymbol" w:hAnsi="OpenSymbol" w:cs="OpenSymbol"/>
        <w:u w:val="none"/>
      </w:rPr>
    </w:lvl>
    <w:lvl w:ilvl="4">
      <w:numFmt w:val="bullet"/>
      <w:lvlText w:val="-"/>
      <w:lvlJc w:val="left"/>
      <w:pPr>
        <w:ind w:left="4320" w:firstLine="3960"/>
      </w:pPr>
      <w:rPr>
        <w:rFonts w:ascii="OpenSymbol" w:hAnsi="OpenSymbol" w:cs="OpenSymbol"/>
        <w:u w:val="none"/>
      </w:rPr>
    </w:lvl>
    <w:lvl w:ilvl="5">
      <w:numFmt w:val="bullet"/>
      <w:lvlText w:val="-"/>
      <w:lvlJc w:val="left"/>
      <w:pPr>
        <w:ind w:left="5040" w:firstLine="4680"/>
      </w:pPr>
      <w:rPr>
        <w:rFonts w:ascii="OpenSymbol" w:hAnsi="OpenSymbol" w:cs="OpenSymbol"/>
        <w:u w:val="none"/>
      </w:rPr>
    </w:lvl>
    <w:lvl w:ilvl="6">
      <w:numFmt w:val="bullet"/>
      <w:lvlText w:val="-"/>
      <w:lvlJc w:val="left"/>
      <w:pPr>
        <w:ind w:left="5760" w:firstLine="5400"/>
      </w:pPr>
      <w:rPr>
        <w:rFonts w:ascii="OpenSymbol" w:hAnsi="OpenSymbol" w:cs="OpenSymbol"/>
        <w:u w:val="none"/>
      </w:rPr>
    </w:lvl>
    <w:lvl w:ilvl="7">
      <w:numFmt w:val="bullet"/>
      <w:lvlText w:val="-"/>
      <w:lvlJc w:val="left"/>
      <w:pPr>
        <w:ind w:left="6480" w:firstLine="6120"/>
      </w:pPr>
      <w:rPr>
        <w:rFonts w:ascii="OpenSymbol" w:hAnsi="OpenSymbol" w:cs="OpenSymbol"/>
        <w:u w:val="none"/>
      </w:rPr>
    </w:lvl>
    <w:lvl w:ilvl="8">
      <w:numFmt w:val="bullet"/>
      <w:lvlText w:val="-"/>
      <w:lvlJc w:val="left"/>
      <w:pPr>
        <w:ind w:left="7200" w:firstLine="6840"/>
      </w:pPr>
      <w:rPr>
        <w:rFonts w:ascii="OpenSymbol" w:hAnsi="OpenSymbol" w:cs="OpenSymbol"/>
        <w:u w:val="none"/>
      </w:rPr>
    </w:lvl>
  </w:abstractNum>
  <w:num w:numId="1">
    <w:abstractNumId w:val="3"/>
  </w:num>
  <w:num w:numId="2">
    <w:abstractNumId w:val="2"/>
  </w:num>
  <w:num w:numId="3">
    <w:abstractNumId w:val="5"/>
  </w:num>
  <w:num w:numId="4">
    <w:abstractNumId w:val="6"/>
  </w:num>
  <w:num w:numId="5">
    <w:abstractNumId w:val="4"/>
  </w:num>
  <w:num w:numId="6">
    <w:abstractNumId w:val="1"/>
  </w:num>
  <w:num w:numId="7">
    <w:abstractNumId w:val="6"/>
  </w:num>
  <w:num w:numId="8">
    <w:abstractNumId w:val="5"/>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A1E"/>
    <w:rsid w:val="0000463D"/>
    <w:rsid w:val="000155AC"/>
    <w:rsid w:val="00021BD3"/>
    <w:rsid w:val="00080B9A"/>
    <w:rsid w:val="000B7D3D"/>
    <w:rsid w:val="000D4894"/>
    <w:rsid w:val="000F04B1"/>
    <w:rsid w:val="0011130E"/>
    <w:rsid w:val="00125BB4"/>
    <w:rsid w:val="001320CA"/>
    <w:rsid w:val="00144BF0"/>
    <w:rsid w:val="001A6C5F"/>
    <w:rsid w:val="0022709B"/>
    <w:rsid w:val="00276B28"/>
    <w:rsid w:val="002876C5"/>
    <w:rsid w:val="002D00F7"/>
    <w:rsid w:val="002E3EF1"/>
    <w:rsid w:val="00317EEE"/>
    <w:rsid w:val="00321944"/>
    <w:rsid w:val="003D530E"/>
    <w:rsid w:val="003F2764"/>
    <w:rsid w:val="00445E34"/>
    <w:rsid w:val="004763AE"/>
    <w:rsid w:val="00496DF9"/>
    <w:rsid w:val="006A0D0C"/>
    <w:rsid w:val="006B129C"/>
    <w:rsid w:val="006B6037"/>
    <w:rsid w:val="00741076"/>
    <w:rsid w:val="00785F10"/>
    <w:rsid w:val="007B1E55"/>
    <w:rsid w:val="007E6B4F"/>
    <w:rsid w:val="009F5F0A"/>
    <w:rsid w:val="009F7ED6"/>
    <w:rsid w:val="00A1085D"/>
    <w:rsid w:val="00A30F18"/>
    <w:rsid w:val="00A826CA"/>
    <w:rsid w:val="00A838AF"/>
    <w:rsid w:val="00AA21F4"/>
    <w:rsid w:val="00AB3B8F"/>
    <w:rsid w:val="00AB7AAA"/>
    <w:rsid w:val="00AF5ADA"/>
    <w:rsid w:val="00B561CB"/>
    <w:rsid w:val="00C06D99"/>
    <w:rsid w:val="00C56128"/>
    <w:rsid w:val="00C8751B"/>
    <w:rsid w:val="00C95C08"/>
    <w:rsid w:val="00E75679"/>
    <w:rsid w:val="00E77125"/>
    <w:rsid w:val="00E841E2"/>
    <w:rsid w:val="00ED679D"/>
    <w:rsid w:val="00ED6D56"/>
    <w:rsid w:val="00EF2AE8"/>
    <w:rsid w:val="00F02A1E"/>
    <w:rsid w:val="00F15AE2"/>
    <w:rsid w:val="00F3441F"/>
    <w:rsid w:val="00F4510F"/>
    <w:rsid w:val="00F76169"/>
    <w:rsid w:val="00FB4AB7"/>
    <w:rsid w:val="00FF0D84"/>
    <w:rsid w:val="0380AAA3"/>
    <w:rsid w:val="04E134CD"/>
    <w:rsid w:val="060D8BCA"/>
    <w:rsid w:val="068C4929"/>
    <w:rsid w:val="0B05AD4F"/>
    <w:rsid w:val="1289A4E1"/>
    <w:rsid w:val="14257542"/>
    <w:rsid w:val="152F07C7"/>
    <w:rsid w:val="17E53D64"/>
    <w:rsid w:val="1894E58C"/>
    <w:rsid w:val="1CB36F7C"/>
    <w:rsid w:val="1F2D7B65"/>
    <w:rsid w:val="1F7E4979"/>
    <w:rsid w:val="20C94BC6"/>
    <w:rsid w:val="213A76E9"/>
    <w:rsid w:val="2370410F"/>
    <w:rsid w:val="264AF175"/>
    <w:rsid w:val="29B58501"/>
    <w:rsid w:val="29E0B183"/>
    <w:rsid w:val="2D2692A3"/>
    <w:rsid w:val="2F96E6C3"/>
    <w:rsid w:val="30F9C9A9"/>
    <w:rsid w:val="3132B724"/>
    <w:rsid w:val="3281670F"/>
    <w:rsid w:val="34670E5C"/>
    <w:rsid w:val="374E38FC"/>
    <w:rsid w:val="3763BBCC"/>
    <w:rsid w:val="37BBEAC0"/>
    <w:rsid w:val="3D7279CF"/>
    <w:rsid w:val="3F6F5A37"/>
    <w:rsid w:val="41864256"/>
    <w:rsid w:val="446F40D9"/>
    <w:rsid w:val="44B06EF7"/>
    <w:rsid w:val="4ADE825D"/>
    <w:rsid w:val="4CF75D8C"/>
    <w:rsid w:val="57E7A507"/>
    <w:rsid w:val="59940580"/>
    <w:rsid w:val="59B6513A"/>
    <w:rsid w:val="5CAA68A0"/>
    <w:rsid w:val="60A2B1E0"/>
    <w:rsid w:val="6711F364"/>
    <w:rsid w:val="67FE711F"/>
    <w:rsid w:val="682D80B4"/>
    <w:rsid w:val="69CED389"/>
    <w:rsid w:val="6A8647E0"/>
    <w:rsid w:val="6DCBD860"/>
    <w:rsid w:val="6F01A8AD"/>
    <w:rsid w:val="734868FE"/>
    <w:rsid w:val="7B3A5286"/>
    <w:rsid w:val="7E3FC19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82AA2"/>
  <w15:docId w15:val="{B701BA8A-CCA3-4CED-98FF-0EABE455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roid Sans Fallback" w:hAnsi="Times New Roman" w:cs="Lohit Hindi"/>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autoSpaceDN w:val="0"/>
      <w:textAlignment w:val="baseline"/>
    </w:pPr>
    <w:rPr>
      <w:kern w:val="3"/>
      <w:sz w:val="24"/>
      <w:szCs w:val="24"/>
      <w:lang w:eastAsia="zh-CN" w:bidi="hi-IN"/>
    </w:rPr>
  </w:style>
  <w:style w:type="paragraph" w:styleId="Titre1">
    <w:name w:val="heading 1"/>
    <w:basedOn w:val="Standard"/>
    <w:pPr>
      <w:keepNext/>
      <w:keepLines/>
      <w:spacing w:before="400" w:after="120" w:line="276" w:lineRule="auto"/>
      <w:outlineLvl w:val="0"/>
    </w:pPr>
    <w:rPr>
      <w:rFonts w:ascii="Arial" w:eastAsia="Arial" w:hAnsi="Arial" w:cs="Arial"/>
      <w:color w:val="000000"/>
      <w:sz w:val="40"/>
      <w:szCs w:val="40"/>
      <w:lang w:val="fr-CA" w:eastAsia="fr-CA"/>
    </w:rPr>
  </w:style>
  <w:style w:type="paragraph" w:styleId="Titre2">
    <w:name w:val="heading 2"/>
    <w:basedOn w:val="Standard"/>
    <w:pPr>
      <w:keepNext/>
      <w:keepLines/>
      <w:spacing w:before="360" w:after="120" w:line="276" w:lineRule="auto"/>
      <w:outlineLvl w:val="1"/>
    </w:pPr>
    <w:rPr>
      <w:rFonts w:ascii="Arial" w:eastAsia="Arial" w:hAnsi="Arial" w:cs="Arial"/>
      <w:color w:val="000000"/>
      <w:sz w:val="32"/>
      <w:szCs w:val="32"/>
      <w:lang w:val="fr-CA" w:eastAsia="fr-CA"/>
    </w:rPr>
  </w:style>
  <w:style w:type="paragraph" w:styleId="Titre3">
    <w:name w:val="heading 3"/>
    <w:basedOn w:val="Standard"/>
    <w:pPr>
      <w:keepNext/>
      <w:keepLines/>
      <w:spacing w:before="320" w:after="80" w:line="276" w:lineRule="auto"/>
      <w:outlineLvl w:val="2"/>
    </w:pPr>
    <w:rPr>
      <w:rFonts w:ascii="Arial" w:eastAsia="Arial" w:hAnsi="Arial" w:cs="Arial"/>
      <w:color w:val="434343"/>
      <w:sz w:val="28"/>
      <w:szCs w:val="28"/>
      <w:lang w:val="fr-CA" w:eastAsia="fr-CA"/>
    </w:rPr>
  </w:style>
  <w:style w:type="paragraph" w:styleId="Titre4">
    <w:name w:val="heading 4"/>
    <w:basedOn w:val="Standard"/>
    <w:pPr>
      <w:keepNext/>
      <w:keepLines/>
      <w:spacing w:before="280" w:after="80" w:line="276" w:lineRule="auto"/>
      <w:outlineLvl w:val="3"/>
    </w:pPr>
    <w:rPr>
      <w:rFonts w:ascii="Arial" w:eastAsia="Arial" w:hAnsi="Arial" w:cs="Arial"/>
      <w:color w:val="666666"/>
      <w:lang w:val="fr-CA" w:eastAsia="fr-CA"/>
    </w:rPr>
  </w:style>
  <w:style w:type="paragraph" w:styleId="Titre5">
    <w:name w:val="heading 5"/>
    <w:basedOn w:val="Standard"/>
    <w:pPr>
      <w:keepNext/>
      <w:keepLines/>
      <w:spacing w:before="240" w:after="80" w:line="276" w:lineRule="auto"/>
      <w:outlineLvl w:val="4"/>
    </w:pPr>
    <w:rPr>
      <w:rFonts w:ascii="Arial" w:eastAsia="Arial" w:hAnsi="Arial" w:cs="Arial"/>
      <w:color w:val="666666"/>
      <w:sz w:val="22"/>
      <w:szCs w:val="22"/>
      <w:lang w:val="fr-CA" w:eastAsia="fr-CA"/>
    </w:rPr>
  </w:style>
  <w:style w:type="paragraph" w:styleId="Titre6">
    <w:name w:val="heading 6"/>
    <w:basedOn w:val="Standard"/>
    <w:pPr>
      <w:keepNext/>
      <w:keepLines/>
      <w:spacing w:before="240" w:after="80" w:line="276" w:lineRule="auto"/>
      <w:outlineLvl w:val="5"/>
    </w:pPr>
    <w:rPr>
      <w:rFonts w:ascii="Arial" w:eastAsia="Arial" w:hAnsi="Arial" w:cs="Arial"/>
      <w:i/>
      <w:color w:val="666666"/>
      <w:sz w:val="22"/>
      <w:szCs w:val="22"/>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autoSpaceDN w:val="0"/>
      <w:textAlignment w:val="baseline"/>
    </w:pPr>
    <w:rPr>
      <w:rFonts w:ascii="Calibri" w:hAnsi="Calibri" w:cs="Calibri"/>
      <w:color w:val="00000A"/>
      <w:kern w:val="3"/>
      <w:sz w:val="24"/>
      <w:szCs w:val="24"/>
      <w:lang w:eastAsia="en-US"/>
    </w:rPr>
  </w:style>
  <w:style w:type="paragraph" w:customStyle="1" w:styleId="Heading">
    <w:name w:val="Heading"/>
    <w:basedOn w:val="Standard"/>
    <w:next w:val="Textbody"/>
    <w:pPr>
      <w:keepNext/>
      <w:spacing w:before="240" w:after="120"/>
    </w:pPr>
    <w:rPr>
      <w:rFonts w:ascii="Arial" w:hAnsi="Arial" w:cs="Lohit Hindi"/>
      <w:sz w:val="28"/>
      <w:szCs w:val="28"/>
    </w:rPr>
  </w:style>
  <w:style w:type="paragraph" w:customStyle="1" w:styleId="Textbody">
    <w:name w:val="Text body"/>
    <w:basedOn w:val="Standard"/>
    <w:pPr>
      <w:spacing w:after="120"/>
    </w:pPr>
  </w:style>
  <w:style w:type="paragraph" w:styleId="Liste">
    <w:name w:val="List"/>
    <w:basedOn w:val="Textbody"/>
    <w:rPr>
      <w:rFonts w:cs="Lohit Hindi"/>
    </w:rPr>
  </w:style>
  <w:style w:type="paragraph" w:styleId="Lgende">
    <w:name w:val="caption"/>
    <w:basedOn w:val="Standard"/>
    <w:pPr>
      <w:suppressLineNumbers/>
      <w:spacing w:before="120" w:after="120"/>
    </w:pPr>
    <w:rPr>
      <w:rFonts w:cs="Lohit Hindi"/>
      <w:i/>
      <w:iCs/>
    </w:rPr>
  </w:style>
  <w:style w:type="paragraph" w:customStyle="1" w:styleId="Index">
    <w:name w:val="Index"/>
    <w:basedOn w:val="Standard"/>
    <w:pPr>
      <w:suppressLineNumbers/>
    </w:pPr>
    <w:rPr>
      <w:rFonts w:cs="Lohit Hindi"/>
    </w:rPr>
  </w:style>
  <w:style w:type="paragraph" w:styleId="Titre">
    <w:name w:val="Title"/>
    <w:basedOn w:val="Standard"/>
    <w:pPr>
      <w:keepNext/>
      <w:keepLines/>
      <w:spacing w:after="60" w:line="276" w:lineRule="auto"/>
    </w:pPr>
    <w:rPr>
      <w:rFonts w:ascii="Arial" w:eastAsia="Arial" w:hAnsi="Arial" w:cs="Arial"/>
      <w:color w:val="000000"/>
      <w:sz w:val="52"/>
      <w:szCs w:val="52"/>
      <w:lang w:val="fr-CA" w:eastAsia="fr-CA"/>
    </w:rPr>
  </w:style>
  <w:style w:type="paragraph" w:styleId="Sous-titre">
    <w:name w:val="Subtitle"/>
    <w:basedOn w:val="Standard"/>
    <w:pPr>
      <w:keepNext/>
      <w:keepLines/>
      <w:spacing w:after="320" w:line="276" w:lineRule="auto"/>
    </w:pPr>
    <w:rPr>
      <w:rFonts w:ascii="Arial" w:eastAsia="Arial" w:hAnsi="Arial" w:cs="Arial"/>
      <w:color w:val="666666"/>
      <w:sz w:val="30"/>
      <w:szCs w:val="30"/>
      <w:lang w:val="fr-CA" w:eastAsia="fr-CA"/>
    </w:rPr>
  </w:style>
  <w:style w:type="paragraph" w:styleId="Paragraphedeliste">
    <w:name w:val="List Paragraph"/>
    <w:basedOn w:val="Standard"/>
    <w:pPr>
      <w:spacing w:line="276" w:lineRule="auto"/>
      <w:ind w:left="720"/>
    </w:pPr>
    <w:rPr>
      <w:rFonts w:ascii="Arial" w:eastAsia="Arial" w:hAnsi="Arial" w:cs="Arial"/>
      <w:color w:val="000000"/>
      <w:sz w:val="22"/>
      <w:szCs w:val="22"/>
      <w:lang w:val="fr-CA" w:eastAsia="fr-CA"/>
    </w:rPr>
  </w:style>
  <w:style w:type="paragraph" w:customStyle="1" w:styleId="Default">
    <w:name w:val="Default"/>
    <w:pPr>
      <w:suppressAutoHyphens/>
      <w:autoSpaceDN w:val="0"/>
      <w:textAlignment w:val="baseline"/>
    </w:pPr>
    <w:rPr>
      <w:rFonts w:ascii="Calibri" w:eastAsia="Arial" w:hAnsi="Calibri" w:cs="Calibri"/>
      <w:color w:val="000000"/>
      <w:kern w:val="3"/>
      <w:sz w:val="24"/>
      <w:szCs w:val="24"/>
      <w:lang w:val="fr-CA" w:eastAsia="fr-CA"/>
    </w:rPr>
  </w:style>
  <w:style w:type="paragraph" w:styleId="Textedebulles">
    <w:name w:val="Balloon Text"/>
    <w:basedOn w:val="Standard"/>
    <w:rPr>
      <w:rFonts w:ascii="Tahoma" w:eastAsia="Arial" w:hAnsi="Tahoma" w:cs="Tahoma"/>
      <w:color w:val="000000"/>
      <w:sz w:val="16"/>
      <w:szCs w:val="16"/>
      <w:lang w:val="fr-CA" w:eastAsia="fr-CA"/>
    </w:rPr>
  </w:style>
  <w:style w:type="paragraph" w:customStyle="1" w:styleId="TableParagraph">
    <w:name w:val="Table Paragraph"/>
    <w:basedOn w:val="Standard"/>
    <w:pPr>
      <w:widowControl w:val="0"/>
    </w:pPr>
    <w:rPr>
      <w:sz w:val="22"/>
      <w:szCs w:val="22"/>
      <w:lang w:val="en-US" w:eastAsia="fr-CA"/>
    </w:rPr>
  </w:style>
  <w:style w:type="paragraph" w:styleId="En-tte">
    <w:name w:val="header"/>
    <w:basedOn w:val="Standard"/>
    <w:pPr>
      <w:tabs>
        <w:tab w:val="center" w:pos="4320"/>
        <w:tab w:val="right" w:pos="8640"/>
      </w:tabs>
    </w:pPr>
    <w:rPr>
      <w:rFonts w:ascii="Arial" w:eastAsia="Arial" w:hAnsi="Arial" w:cs="Arial"/>
      <w:color w:val="000000"/>
      <w:sz w:val="22"/>
      <w:szCs w:val="22"/>
      <w:lang w:val="fr-CA" w:eastAsia="fr-CA"/>
    </w:rPr>
  </w:style>
  <w:style w:type="paragraph" w:styleId="Pieddepage">
    <w:name w:val="footer"/>
    <w:basedOn w:val="Standard"/>
    <w:pPr>
      <w:tabs>
        <w:tab w:val="center" w:pos="4320"/>
        <w:tab w:val="right" w:pos="8640"/>
      </w:tabs>
    </w:pPr>
    <w:rPr>
      <w:rFonts w:ascii="Arial" w:eastAsia="Arial" w:hAnsi="Arial" w:cs="Arial"/>
      <w:color w:val="000000"/>
      <w:sz w:val="22"/>
      <w:szCs w:val="22"/>
      <w:lang w:val="fr-CA" w:eastAsia="fr-CA"/>
    </w:rPr>
  </w:style>
  <w:style w:type="paragraph" w:styleId="Commentaire">
    <w:name w:val="annotation text"/>
    <w:basedOn w:val="Standard"/>
    <w:rPr>
      <w:rFonts w:ascii="Arial" w:eastAsia="Arial" w:hAnsi="Arial" w:cs="Arial"/>
      <w:color w:val="000000"/>
      <w:sz w:val="20"/>
      <w:szCs w:val="20"/>
      <w:lang w:val="fr-CA" w:eastAsia="fr-CA"/>
    </w:rPr>
  </w:style>
  <w:style w:type="paragraph" w:styleId="Objetducommentaire">
    <w:name w:val="annotation subject"/>
    <w:basedOn w:val="Commentaire"/>
    <w:rPr>
      <w:b/>
      <w:bCs/>
    </w:rPr>
  </w:style>
  <w:style w:type="paragraph" w:styleId="Rvision">
    <w:name w:val="Revision"/>
    <w:pPr>
      <w:suppressAutoHyphens/>
      <w:autoSpaceDN w:val="0"/>
      <w:textAlignment w:val="baseline"/>
    </w:pPr>
    <w:rPr>
      <w:rFonts w:ascii="Arial" w:eastAsia="Arial" w:hAnsi="Arial" w:cs="Arial"/>
      <w:color w:val="000000"/>
      <w:kern w:val="3"/>
      <w:sz w:val="22"/>
      <w:szCs w:val="22"/>
      <w:lang w:val="fr-CA" w:eastAsia="fr-CA"/>
    </w:rPr>
  </w:style>
  <w:style w:type="paragraph" w:customStyle="1" w:styleId="Framecontents">
    <w:name w:val="Frame contents"/>
    <w:basedOn w:val="Textbody"/>
  </w:style>
  <w:style w:type="paragraph" w:customStyle="1" w:styleId="Quotations">
    <w:name w:val="Quotations"/>
    <w:basedOn w:val="Standard"/>
    <w:pPr>
      <w:spacing w:after="283"/>
      <w:ind w:left="567" w:right="567"/>
    </w:pPr>
  </w:style>
  <w:style w:type="paragraph" w:customStyle="1" w:styleId="TableContents">
    <w:name w:val="Table Contents"/>
    <w:basedOn w:val="Standard"/>
  </w:style>
  <w:style w:type="paragraph" w:customStyle="1" w:styleId="TableHeading">
    <w:name w:val="Table Heading"/>
    <w:basedOn w:val="TableContents"/>
  </w:style>
  <w:style w:type="character" w:customStyle="1" w:styleId="Titre1Car">
    <w:name w:val="Titre 1 Car"/>
    <w:rPr>
      <w:rFonts w:ascii="Arial" w:eastAsia="Arial" w:hAnsi="Arial" w:cs="Arial"/>
      <w:color w:val="000000"/>
      <w:sz w:val="40"/>
      <w:szCs w:val="40"/>
      <w:lang w:val="fr-CA" w:eastAsia="fr-CA"/>
    </w:rPr>
  </w:style>
  <w:style w:type="character" w:customStyle="1" w:styleId="Titre2Car">
    <w:name w:val="Titre 2 Car"/>
    <w:rPr>
      <w:rFonts w:ascii="Arial" w:eastAsia="Arial" w:hAnsi="Arial" w:cs="Arial"/>
      <w:color w:val="000000"/>
      <w:sz w:val="32"/>
      <w:szCs w:val="32"/>
      <w:lang w:val="fr-CA" w:eastAsia="fr-CA"/>
    </w:rPr>
  </w:style>
  <w:style w:type="character" w:customStyle="1" w:styleId="Titre3Car">
    <w:name w:val="Titre 3 Car"/>
    <w:rPr>
      <w:rFonts w:ascii="Arial" w:eastAsia="Arial" w:hAnsi="Arial" w:cs="Arial"/>
      <w:color w:val="434343"/>
      <w:sz w:val="28"/>
      <w:szCs w:val="28"/>
      <w:lang w:val="fr-CA" w:eastAsia="fr-CA"/>
    </w:rPr>
  </w:style>
  <w:style w:type="character" w:customStyle="1" w:styleId="Titre4Car">
    <w:name w:val="Titre 4 Car"/>
    <w:rPr>
      <w:rFonts w:ascii="Arial" w:eastAsia="Arial" w:hAnsi="Arial" w:cs="Arial"/>
      <w:color w:val="666666"/>
      <w:lang w:val="fr-CA" w:eastAsia="fr-CA"/>
    </w:rPr>
  </w:style>
  <w:style w:type="character" w:customStyle="1" w:styleId="Titre5Car">
    <w:name w:val="Titre 5 Car"/>
    <w:rPr>
      <w:rFonts w:ascii="Arial" w:eastAsia="Arial" w:hAnsi="Arial" w:cs="Arial"/>
      <w:color w:val="666666"/>
      <w:sz w:val="22"/>
      <w:szCs w:val="22"/>
      <w:lang w:val="fr-CA" w:eastAsia="fr-CA"/>
    </w:rPr>
  </w:style>
  <w:style w:type="character" w:customStyle="1" w:styleId="Titre6Car">
    <w:name w:val="Titre 6 Car"/>
    <w:rPr>
      <w:rFonts w:ascii="Arial" w:eastAsia="Arial" w:hAnsi="Arial" w:cs="Arial"/>
      <w:i/>
      <w:color w:val="666666"/>
      <w:sz w:val="22"/>
      <w:szCs w:val="22"/>
      <w:lang w:val="fr-CA" w:eastAsia="fr-CA"/>
    </w:rPr>
  </w:style>
  <w:style w:type="character" w:customStyle="1" w:styleId="TitreCar">
    <w:name w:val="Titre Car"/>
    <w:rPr>
      <w:rFonts w:ascii="Arial" w:eastAsia="Arial" w:hAnsi="Arial" w:cs="Arial"/>
      <w:color w:val="000000"/>
      <w:sz w:val="52"/>
      <w:szCs w:val="52"/>
      <w:lang w:val="fr-CA" w:eastAsia="fr-CA"/>
    </w:rPr>
  </w:style>
  <w:style w:type="character" w:customStyle="1" w:styleId="Sous-titreCar">
    <w:name w:val="Sous-titre Car"/>
    <w:rPr>
      <w:rFonts w:ascii="Arial" w:eastAsia="Arial" w:hAnsi="Arial" w:cs="Arial"/>
      <w:color w:val="666666"/>
      <w:sz w:val="30"/>
      <w:szCs w:val="30"/>
      <w:lang w:val="fr-CA" w:eastAsia="fr-CA"/>
    </w:rPr>
  </w:style>
  <w:style w:type="character" w:customStyle="1" w:styleId="Internetlink">
    <w:name w:val="Internet link"/>
    <w:rPr>
      <w:color w:val="0563C1"/>
      <w:u w:val="single"/>
    </w:rPr>
  </w:style>
  <w:style w:type="character" w:customStyle="1" w:styleId="TextedebullesCar">
    <w:name w:val="Texte de bulles Car"/>
    <w:rPr>
      <w:rFonts w:ascii="Tahoma" w:eastAsia="Arial" w:hAnsi="Tahoma" w:cs="Tahoma"/>
      <w:color w:val="000000"/>
      <w:sz w:val="16"/>
      <w:szCs w:val="16"/>
      <w:lang w:val="fr-CA" w:eastAsia="fr-CA"/>
    </w:rPr>
  </w:style>
  <w:style w:type="character" w:customStyle="1" w:styleId="En-tteCar">
    <w:name w:val="En-tête Car"/>
    <w:rPr>
      <w:rFonts w:ascii="Arial" w:eastAsia="Arial" w:hAnsi="Arial" w:cs="Arial"/>
      <w:color w:val="000000"/>
      <w:sz w:val="22"/>
      <w:szCs w:val="22"/>
      <w:lang w:val="fr-CA" w:eastAsia="fr-CA"/>
    </w:rPr>
  </w:style>
  <w:style w:type="character" w:customStyle="1" w:styleId="PieddepageCar">
    <w:name w:val="Pied de page Car"/>
    <w:rPr>
      <w:rFonts w:ascii="Arial" w:eastAsia="Arial" w:hAnsi="Arial" w:cs="Arial"/>
      <w:color w:val="000000"/>
      <w:sz w:val="22"/>
      <w:szCs w:val="22"/>
      <w:lang w:val="fr-CA" w:eastAsia="fr-CA"/>
    </w:rPr>
  </w:style>
  <w:style w:type="character" w:styleId="Marquedecommentaire">
    <w:name w:val="annotation reference"/>
    <w:rPr>
      <w:sz w:val="16"/>
      <w:szCs w:val="16"/>
    </w:rPr>
  </w:style>
  <w:style w:type="character" w:customStyle="1" w:styleId="CommentaireCar">
    <w:name w:val="Commentaire Car"/>
    <w:rPr>
      <w:rFonts w:ascii="Arial" w:eastAsia="Arial" w:hAnsi="Arial" w:cs="Arial"/>
      <w:color w:val="000000"/>
      <w:sz w:val="20"/>
      <w:szCs w:val="20"/>
      <w:lang w:val="fr-CA" w:eastAsia="fr-CA"/>
    </w:rPr>
  </w:style>
  <w:style w:type="character" w:customStyle="1" w:styleId="ObjetducommentaireCar">
    <w:name w:val="Objet du commentaire Car"/>
    <w:rPr>
      <w:rFonts w:ascii="Arial" w:eastAsia="Arial" w:hAnsi="Arial" w:cs="Arial"/>
      <w:b/>
      <w:bCs/>
      <w:color w:val="000000"/>
      <w:sz w:val="20"/>
      <w:szCs w:val="20"/>
      <w:lang w:val="fr-CA" w:eastAsia="fr-CA"/>
    </w:rPr>
  </w:style>
  <w:style w:type="character" w:customStyle="1" w:styleId="StrongEmphasis">
    <w:name w:val="Strong Emphasis"/>
    <w:rPr>
      <w:b/>
      <w:bCs/>
    </w:rPr>
  </w:style>
  <w:style w:type="character" w:styleId="Numrodepage">
    <w:name w:val="page number"/>
    <w:basedOn w:val="Policepardfaut"/>
  </w:style>
  <w:style w:type="character" w:styleId="Lienhypertextesuivivisit">
    <w:name w:val="FollowedHyperlink"/>
    <w:rPr>
      <w:color w:val="954F72"/>
      <w:u w:val="single"/>
    </w:rPr>
  </w:style>
  <w:style w:type="character" w:customStyle="1" w:styleId="ListLabel1">
    <w:name w:val="ListLabel 1"/>
    <w:rPr>
      <w:u w:val="none"/>
    </w:rPr>
  </w:style>
  <w:style w:type="character" w:customStyle="1" w:styleId="ListLabel2">
    <w:name w:val="ListLabel 2"/>
  </w:style>
  <w:style w:type="character" w:customStyle="1" w:styleId="ListLabel3">
    <w:name w:val="ListLabel 3"/>
    <w:rPr>
      <w:rFonts w:eastAsia="Calibri" w:cs="Calibri"/>
      <w:sz w:val="24"/>
    </w:rPr>
  </w:style>
  <w:style w:type="character" w:customStyle="1" w:styleId="ListLabel4">
    <w:name w:val="ListLabel 4"/>
    <w:rPr>
      <w:rFonts w:eastAsia="Arial" w:cs="Arial"/>
      <w:sz w:val="22"/>
    </w:rPr>
  </w:style>
  <w:style w:type="character" w:customStyle="1" w:styleId="ListLabel5">
    <w:name w:val="ListLabel 5"/>
    <w:rPr>
      <w:rFonts w:cs="Courier New"/>
    </w:rPr>
  </w:style>
  <w:style w:type="character" w:customStyle="1" w:styleId="ListLabel6">
    <w:name w:val="ListLabel 6"/>
    <w:rPr>
      <w:rFonts w:cs="Calibri"/>
    </w:rPr>
  </w:style>
  <w:style w:type="character" w:customStyle="1" w:styleId="ListLabel7">
    <w:name w:val="ListLabel 7"/>
    <w:rPr>
      <w:rFonts w:cs="OpenSymbol"/>
      <w:u w:val="none"/>
    </w:rPr>
  </w:style>
  <w:style w:type="character" w:customStyle="1" w:styleId="ListLabel8">
    <w:name w:val="ListLabel 8"/>
    <w:rPr>
      <w:rFonts w:cs="Calibri"/>
    </w:rPr>
  </w:style>
  <w:style w:type="character" w:customStyle="1" w:styleId="ListLabel9">
    <w:name w:val="ListLabel 9"/>
    <w:rPr>
      <w:rFonts w:cs="OpenSymbol"/>
      <w:u w:val="none"/>
    </w:rPr>
  </w:style>
  <w:style w:type="character" w:customStyle="1" w:styleId="ListLabel10">
    <w:name w:val="ListLabel 10"/>
    <w:rPr>
      <w:rFonts w:cs="Calibri"/>
    </w:rPr>
  </w:style>
  <w:style w:type="character" w:customStyle="1" w:styleId="ListLabel11">
    <w:name w:val="ListLabel 11"/>
    <w:rPr>
      <w:rFonts w:cs="OpenSymbol"/>
      <w:u w:val="none"/>
    </w:rPr>
  </w:style>
  <w:style w:type="character" w:customStyle="1" w:styleId="ListLabel12">
    <w:name w:val="ListLabel 12"/>
    <w:rPr>
      <w:rFonts w:cs="Calibri"/>
    </w:rPr>
  </w:style>
  <w:style w:type="character" w:customStyle="1" w:styleId="ListLabel13">
    <w:name w:val="ListLabel 13"/>
    <w:rPr>
      <w:rFonts w:cs="OpenSymbol"/>
      <w:u w:val="none"/>
    </w:rPr>
  </w:style>
  <w:style w:type="character" w:customStyle="1" w:styleId="ListLabel14">
    <w:name w:val="ListLabel 14"/>
    <w:rPr>
      <w:rFonts w:cs="Calibri"/>
    </w:rPr>
  </w:style>
  <w:style w:type="character" w:customStyle="1" w:styleId="ListLabel15">
    <w:name w:val="ListLabel 15"/>
    <w:rPr>
      <w:rFonts w:cs="OpenSymbol"/>
      <w:u w:val="none"/>
    </w:rPr>
  </w:style>
  <w:style w:type="character" w:customStyle="1" w:styleId="ListLabel16">
    <w:name w:val="ListLabel 16"/>
    <w:rPr>
      <w:rFonts w:cs="Calibri"/>
    </w:rPr>
  </w:style>
  <w:style w:type="character" w:customStyle="1" w:styleId="A2">
    <w:name w:val="A2"/>
    <w:uiPriority w:val="99"/>
    <w:rsid w:val="00FB4AB7"/>
    <w:rPr>
      <w:rFonts w:cs="Open Sans"/>
      <w:color w:val="000000"/>
      <w:sz w:val="18"/>
      <w:szCs w:val="18"/>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3527275DBB9E45AA400F5E664B9031" ma:contentTypeVersion="18" ma:contentTypeDescription="Crée un document." ma:contentTypeScope="" ma:versionID="fc15bad616ec315981f880fe7d82eb06">
  <xsd:schema xmlns:xsd="http://www.w3.org/2001/XMLSchema" xmlns:xs="http://www.w3.org/2001/XMLSchema" xmlns:p="http://schemas.microsoft.com/office/2006/metadata/properties" xmlns:ns1="http://schemas.microsoft.com/sharepoint/v3" xmlns:ns2="a72e391e-6a7e-4a78-9109-da3d1b8b6fd9" xmlns:ns3="2e80bc64-7750-45f3-8f47-a5673ba8b009" xmlns:ns4="12bea935-8f96-4e2a-91e0-960c791cc403" targetNamespace="http://schemas.microsoft.com/office/2006/metadata/properties" ma:root="true" ma:fieldsID="313b89d76c90cb9df7035d5c74e80ed7" ns1:_="" ns2:_="" ns3:_="" ns4:_="">
    <xsd:import namespace="http://schemas.microsoft.com/sharepoint/v3"/>
    <xsd:import namespace="a72e391e-6a7e-4a78-9109-da3d1b8b6fd9"/>
    <xsd:import namespace="2e80bc64-7750-45f3-8f47-a5673ba8b009"/>
    <xsd:import namespace="12bea935-8f96-4e2a-91e0-960c791cc403"/>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4:MediaServiceLocation" minOccurs="0"/>
                <xsd:element ref="ns4:d4fbc7fd442e405e95d5efc5e5d146d3"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ea935-8f96-4e2a-91e0-960c791cc403" elementFormDefault="qualified">
    <xsd:import namespace="http://schemas.microsoft.com/office/2006/documentManagement/types"/>
    <xsd:import namespace="http://schemas.microsoft.com/office/infopath/2007/PartnerControls"/>
    <xsd:element name="MediaServiceLocation" ma:index="16" nillable="true" ma:displayName="MediaServiceLocation" ma:internalName="MediaServiceLocation" ma:readOnly="true">
      <xsd:simpleType>
        <xsd:restriction base="dms:Text"/>
      </xsd:simpleType>
    </xsd:element>
    <xsd:element name="d4fbc7fd442e405e95d5efc5e5d146d3" ma:index="18" nillable="true" ma:taxonomy="true" ma:internalName="d4fbc7fd442e405e95d5efc5e5d146d3" ma:taxonomyFieldName="Classification" ma:displayName="Classification" ma:fieldId="{d4fbc7fd-442e-405e-95d5-efc5e5d146d3}"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TaxCatchAll xmlns="a72e391e-6a7e-4a78-9109-da3d1b8b6fd9" xsi:nil="true"/>
    <TaxKeywordTaxHTField xmlns="a72e391e-6a7e-4a78-9109-da3d1b8b6fd9">
      <Terms xmlns="http://schemas.microsoft.com/office/infopath/2007/PartnerControls"/>
    </TaxKeywordTaxHTField>
    <d4fbc7fd442e405e95d5efc5e5d146d3 xmlns="12bea935-8f96-4e2a-91e0-960c791cc403">
      <Terms xmlns="http://schemas.microsoft.com/office/infopath/2007/PartnerControls"/>
    </d4fbc7fd442e405e95d5efc5e5d146d3>
    <_ip_UnifiedCompliancePolicyUIAction xmlns="http://schemas.microsoft.com/sharepoint/v3" xsi:nil="true"/>
  </documentManagement>
</p:properties>
</file>

<file path=customXml/itemProps1.xml><?xml version="1.0" encoding="utf-8"?>
<ds:datastoreItem xmlns:ds="http://schemas.openxmlformats.org/officeDocument/2006/customXml" ds:itemID="{FEBC8344-A991-4014-8C61-2BBD01D60E46}">
  <ds:schemaRefs>
    <ds:schemaRef ds:uri="http://schemas.microsoft.com/office/2006/metadata/longProperties"/>
  </ds:schemaRefs>
</ds:datastoreItem>
</file>

<file path=customXml/itemProps2.xml><?xml version="1.0" encoding="utf-8"?>
<ds:datastoreItem xmlns:ds="http://schemas.openxmlformats.org/officeDocument/2006/customXml" ds:itemID="{4D0DF6F1-98E1-46BA-9193-9429540FA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e391e-6a7e-4a78-9109-da3d1b8b6fd9"/>
    <ds:schemaRef ds:uri="2e80bc64-7750-45f3-8f47-a5673ba8b009"/>
    <ds:schemaRef ds:uri="12bea935-8f96-4e2a-91e0-960c791c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94533A-92BB-4AD8-A930-F65CE9C279D0}">
  <ds:schemaRefs>
    <ds:schemaRef ds:uri="http://schemas.microsoft.com/sharepoint/v3/contenttype/forms"/>
  </ds:schemaRefs>
</ds:datastoreItem>
</file>

<file path=customXml/itemProps4.xml><?xml version="1.0" encoding="utf-8"?>
<ds:datastoreItem xmlns:ds="http://schemas.openxmlformats.org/officeDocument/2006/customXml" ds:itemID="{1C6C3BD5-D4CB-4016-B014-3F08894FF669}">
  <ds:schemaRefs>
    <ds:schemaRef ds:uri="http://schemas.microsoft.com/office/2006/metadata/properties"/>
    <ds:schemaRef ds:uri="http://schemas.microsoft.com/office/infopath/2007/PartnerControls"/>
    <ds:schemaRef ds:uri="http://schemas.microsoft.com/sharepoint/v3"/>
    <ds:schemaRef ds:uri="a72e391e-6a7e-4a78-9109-da3d1b8b6fd9"/>
    <ds:schemaRef ds:uri="12bea935-8f96-4e2a-91e0-960c791cc40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973</Words>
  <Characters>5354</Characters>
  <Application>Microsoft Office Word</Application>
  <DocSecurity>0</DocSecurity>
  <Lines>44</Lines>
  <Paragraphs>12</Paragraphs>
  <ScaleCrop>false</ScaleCrop>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cp:lastModifiedBy>Mireille el Rayess</cp:lastModifiedBy>
  <cp:revision>2</cp:revision>
  <cp:lastPrinted>2022-03-22T12:57:00Z</cp:lastPrinted>
  <dcterms:created xsi:type="dcterms:W3CDTF">2022-03-22T12:58:00Z</dcterms:created>
  <dcterms:modified xsi:type="dcterms:W3CDTF">2022-03-22T12:58:00Z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_ip_UnifiedCompliancePolicyUIAction">
    <vt:lpwstr/>
  </property>
  <property fmtid="{D5CDD505-2E9C-101B-9397-08002B2CF9AE}" pid="6" name="d4fbc7fd442e405e95d5efc5e5d146d3">
    <vt:lpwstr/>
  </property>
  <property fmtid="{D5CDD505-2E9C-101B-9397-08002B2CF9AE}" pid="7" name="_ip_UnifiedCompliancePolicyProperties">
    <vt:lpwstr/>
  </property>
  <property fmtid="{D5CDD505-2E9C-101B-9397-08002B2CF9AE}" pid="8" name="ContentTypeId">
    <vt:lpwstr>0x010100653527275DBB9E45AA400F5E664B9031</vt:lpwstr>
  </property>
  <property fmtid="{D5CDD505-2E9C-101B-9397-08002B2CF9AE}" pid="9" name="Classification">
    <vt:lpwstr/>
  </property>
</Properties>
</file>