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9E50" w14:textId="18199DDC" w:rsidR="008E3A0F" w:rsidRPr="008E3A0F" w:rsidRDefault="008E3A0F" w:rsidP="00150357">
      <w:pPr>
        <w:bidi/>
        <w:rPr>
          <w:b/>
          <w:bCs/>
        </w:rPr>
      </w:pPr>
      <w:r w:rsidRPr="008E3A0F">
        <w:rPr>
          <w:noProof/>
        </w:rPr>
        <w:drawing>
          <wp:inline distT="0" distB="0" distL="0" distR="0" wp14:anchorId="2B523262" wp14:editId="1D170B4F">
            <wp:extent cx="1592580" cy="548640"/>
            <wp:effectExtent l="0" t="0" r="7620" b="3810"/>
            <wp:docPr id="1802349098" name="Image 3" descr="Une image contenant texte, clipart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Une image contenant texte, clipart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D2C32" w14:textId="77777777" w:rsidR="008E3A0F" w:rsidRPr="008E3A0F" w:rsidRDefault="008E3A0F" w:rsidP="00150357">
      <w:pPr>
        <w:bidi/>
        <w:rPr>
          <w:b/>
          <w:bCs/>
        </w:rPr>
      </w:pPr>
    </w:p>
    <w:p w14:paraId="0362ABA2" w14:textId="267821D7" w:rsidR="008E3A0F" w:rsidRDefault="0058222F" w:rsidP="00150357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خبر صح</w:t>
      </w:r>
      <w:r w:rsidR="00A42F22"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في</w:t>
      </w:r>
    </w:p>
    <w:p w14:paraId="536C81FB" w14:textId="21C55D3B" w:rsidR="0058222F" w:rsidRPr="0058222F" w:rsidRDefault="0058222F" w:rsidP="00286BEA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 xml:space="preserve">جائزة دولا كرم سركيس </w:t>
      </w:r>
      <w:r w:rsidR="00286B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العلمية لل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باحث</w:t>
      </w:r>
      <w:r w:rsidR="006E6D9F"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َ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 xml:space="preserve">ين </w:t>
      </w:r>
      <w:r w:rsidR="00286BEA"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ال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شاب</w:t>
      </w:r>
      <w:r w:rsidR="00E241D2"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ّ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ين</w:t>
      </w:r>
      <w:r w:rsidR="00E241D2"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LB"/>
        </w:rPr>
        <w:t>آلان شبلي ورانيا قصير</w:t>
      </w:r>
    </w:p>
    <w:p w14:paraId="079E1CBF" w14:textId="0893AAFE" w:rsidR="008E3A0F" w:rsidRDefault="00E241D2" w:rsidP="00150357">
      <w:pPr>
        <w:bidi/>
        <w:rPr>
          <w:rFonts w:ascii="Simplified Arabic" w:hAnsi="Simplified Arabic" w:cs="Simplified Arabic"/>
          <w:i/>
          <w:iCs/>
          <w:sz w:val="24"/>
          <w:szCs w:val="24"/>
          <w:u w:val="single"/>
          <w:rtl/>
        </w:rPr>
      </w:pPr>
      <w:r w:rsidRPr="00E241D2"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</w:rPr>
        <w:t xml:space="preserve">بيروت، </w:t>
      </w:r>
      <w:r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</w:rPr>
        <w:t>في</w:t>
      </w:r>
      <w:r w:rsidR="00C0314A"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</w:rPr>
        <w:t>18</w:t>
      </w:r>
      <w:r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</w:rPr>
        <w:t xml:space="preserve"> شباط 2025</w:t>
      </w:r>
      <w:r w:rsidR="007B41D1" w:rsidRPr="00FF41BB">
        <w:rPr>
          <w:rFonts w:ascii="Simplified Arabic" w:hAnsi="Simplified Arabic" w:cs="Simplified Arabic" w:hint="cs"/>
          <w:i/>
          <w:iCs/>
          <w:sz w:val="24"/>
          <w:szCs w:val="24"/>
          <w:rtl/>
        </w:rPr>
        <w:t>-</w:t>
      </w:r>
      <w:r w:rsidR="00FD6C84">
        <w:rPr>
          <w:rFonts w:ascii="Simplified Arabic" w:hAnsi="Simplified Arabic" w:cs="Simplified Arabic" w:hint="cs"/>
          <w:sz w:val="24"/>
          <w:szCs w:val="24"/>
          <w:rtl/>
        </w:rPr>
        <w:t xml:space="preserve"> سلّمت الوكالة الجامعية للفرنكوفونية </w:t>
      </w:r>
      <w:r w:rsidR="00444B4D"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</w:rPr>
        <w:t>جائزة دولا كرم سركيس</w:t>
      </w:r>
      <w:r w:rsidR="0098333D">
        <w:rPr>
          <w:rFonts w:ascii="Simplified Arabic" w:hAnsi="Simplified Arabic" w:cs="Simplified Arabic" w:hint="cs"/>
          <w:sz w:val="24"/>
          <w:szCs w:val="24"/>
          <w:rtl/>
        </w:rPr>
        <w:t xml:space="preserve"> إلى باحث</w:t>
      </w:r>
      <w:r w:rsidR="006E6D9F">
        <w:rPr>
          <w:rFonts w:ascii="Simplified Arabic" w:hAnsi="Simplified Arabic" w:cs="Simplified Arabic" w:hint="cs"/>
          <w:sz w:val="24"/>
          <w:szCs w:val="24"/>
          <w:rtl/>
        </w:rPr>
        <w:t>َ</w:t>
      </w:r>
      <w:r w:rsidR="0098333D">
        <w:rPr>
          <w:rFonts w:ascii="Simplified Arabic" w:hAnsi="Simplified Arabic" w:cs="Simplified Arabic" w:hint="cs"/>
          <w:sz w:val="24"/>
          <w:szCs w:val="24"/>
          <w:rtl/>
        </w:rPr>
        <w:t>ين هما آلان شبلي ورانيا قصير خلال حفلٍ ن</w:t>
      </w:r>
      <w:r w:rsidR="00CD06BA">
        <w:rPr>
          <w:rFonts w:ascii="Simplified Arabic" w:hAnsi="Simplified Arabic" w:cs="Simplified Arabic" w:hint="cs"/>
          <w:sz w:val="24"/>
          <w:szCs w:val="24"/>
          <w:rtl/>
        </w:rPr>
        <w:t>ُ</w:t>
      </w:r>
      <w:r w:rsidR="0098333D">
        <w:rPr>
          <w:rFonts w:ascii="Simplified Arabic" w:hAnsi="Simplified Arabic" w:cs="Simplified Arabic" w:hint="cs"/>
          <w:sz w:val="24"/>
          <w:szCs w:val="24"/>
          <w:rtl/>
        </w:rPr>
        <w:t>ظّم في مركز قابلية الت</w:t>
      </w:r>
      <w:r w:rsidR="0087727D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5A4D34">
        <w:rPr>
          <w:rFonts w:ascii="Simplified Arabic" w:hAnsi="Simplified Arabic" w:cs="Simplified Arabic" w:hint="cs"/>
          <w:sz w:val="24"/>
          <w:szCs w:val="24"/>
          <w:rtl/>
        </w:rPr>
        <w:t>ظيف</w:t>
      </w:r>
      <w:r w:rsidR="0098333D">
        <w:rPr>
          <w:rFonts w:ascii="Simplified Arabic" w:hAnsi="Simplified Arabic" w:cs="Simplified Arabic" w:hint="cs"/>
          <w:sz w:val="24"/>
          <w:szCs w:val="24"/>
          <w:rtl/>
        </w:rPr>
        <w:t xml:space="preserve"> الفرنكوفوني</w:t>
      </w:r>
      <w:r w:rsidR="00CD06BA">
        <w:rPr>
          <w:rFonts w:ascii="Simplified Arabic" w:hAnsi="Simplified Arabic" w:cs="Simplified Arabic" w:hint="cs"/>
          <w:sz w:val="24"/>
          <w:szCs w:val="24"/>
          <w:rtl/>
        </w:rPr>
        <w:t>ة في بيروت</w:t>
      </w:r>
      <w:r w:rsidR="005A4D34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CD06B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A4D34">
        <w:rPr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 w:rsidR="00CD06BA">
        <w:rPr>
          <w:rFonts w:ascii="Simplified Arabic" w:hAnsi="Simplified Arabic" w:cs="Simplified Arabic" w:hint="cs"/>
          <w:sz w:val="24"/>
          <w:szCs w:val="24"/>
          <w:rtl/>
        </w:rPr>
        <w:t xml:space="preserve">حضور عائلة الراحلة دولا كرم سركيس وزملائها </w:t>
      </w:r>
      <w:r w:rsidR="00732383">
        <w:rPr>
          <w:rFonts w:ascii="Simplified Arabic" w:hAnsi="Simplified Arabic" w:cs="Simplified Arabic" w:hint="cs"/>
          <w:sz w:val="24"/>
          <w:szCs w:val="24"/>
          <w:rtl/>
        </w:rPr>
        <w:t>وأكاديميين</w:t>
      </w:r>
      <w:r w:rsidR="00DC285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DC285B">
        <w:rPr>
          <w:rFonts w:ascii="Simplified Arabic" w:hAnsi="Simplified Arabic" w:cs="Simplified Arabic" w:hint="cs"/>
          <w:sz w:val="24"/>
          <w:szCs w:val="24"/>
          <w:rtl/>
        </w:rPr>
        <w:t>فرنكوفونيين</w:t>
      </w:r>
      <w:proofErr w:type="spellEnd"/>
      <w:r w:rsidR="00CD06BA">
        <w:rPr>
          <w:rFonts w:ascii="Simplified Arabic" w:hAnsi="Simplified Arabic" w:cs="Simplified Arabic" w:hint="cs"/>
          <w:sz w:val="24"/>
          <w:szCs w:val="24"/>
          <w:rtl/>
        </w:rPr>
        <w:t xml:space="preserve"> ووزيرة البيئة</w:t>
      </w:r>
      <w:r w:rsidR="00C0314A">
        <w:rPr>
          <w:rFonts w:ascii="Simplified Arabic" w:hAnsi="Simplified Arabic" w:cs="Simplified Arabic" w:hint="cs"/>
          <w:sz w:val="24"/>
          <w:szCs w:val="24"/>
          <w:rtl/>
        </w:rPr>
        <w:t xml:space="preserve"> تمارا الزين</w:t>
      </w:r>
      <w:r w:rsidR="00CD06BA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444B4D">
        <w:rPr>
          <w:rFonts w:ascii="Simplified Arabic" w:hAnsi="Simplified Arabic" w:cs="Simplified Arabic" w:hint="cs"/>
          <w:b/>
          <w:bCs/>
          <w:i/>
          <w:iCs/>
          <w:sz w:val="24"/>
          <w:szCs w:val="24"/>
          <w:rtl/>
        </w:rPr>
        <w:t xml:space="preserve"> </w:t>
      </w:r>
      <w:r w:rsidR="007B41D1">
        <w:rPr>
          <w:rFonts w:ascii="Simplified Arabic" w:hAnsi="Simplified Arabic" w:cs="Simplified Arabic" w:hint="cs"/>
          <w:i/>
          <w:iCs/>
          <w:sz w:val="24"/>
          <w:szCs w:val="24"/>
          <w:u w:val="single"/>
          <w:rtl/>
        </w:rPr>
        <w:t xml:space="preserve"> </w:t>
      </w:r>
    </w:p>
    <w:p w14:paraId="51C002CB" w14:textId="5C8EC03A" w:rsidR="00DB57CF" w:rsidRDefault="00CA5B33" w:rsidP="0015035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A5B33">
        <w:rPr>
          <w:rFonts w:ascii="Simplified Arabic" w:hAnsi="Simplified Arabic" w:cs="Simplified Arabic" w:hint="cs"/>
          <w:sz w:val="24"/>
          <w:szCs w:val="24"/>
          <w:rtl/>
        </w:rPr>
        <w:t>تكافئ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هذه الجائزة السنوية التي </w:t>
      </w:r>
      <w:r w:rsidR="006E6D9F">
        <w:rPr>
          <w:rFonts w:ascii="Simplified Arabic" w:hAnsi="Simplified Arabic" w:cs="Simplified Arabic" w:hint="cs"/>
          <w:sz w:val="24"/>
          <w:szCs w:val="24"/>
          <w:rtl/>
        </w:rPr>
        <w:t>أنشأتها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الوكالة الجامعية للفرنكوفونية في الشرق الأوسط في العام 2024 </w:t>
      </w:r>
      <w:r w:rsidR="00930333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806F89">
        <w:rPr>
          <w:rFonts w:ascii="Simplified Arabic" w:hAnsi="Simplified Arabic" w:cs="Simplified Arabic" w:hint="cs"/>
          <w:sz w:val="24"/>
          <w:szCs w:val="24"/>
          <w:rtl/>
        </w:rPr>
        <w:t xml:space="preserve">أعمال </w:t>
      </w:r>
      <w:r w:rsidR="003C1FC2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806F89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930333">
        <w:rPr>
          <w:rFonts w:ascii="Simplified Arabic" w:hAnsi="Simplified Arabic" w:cs="Simplified Arabic" w:hint="cs"/>
          <w:sz w:val="24"/>
          <w:szCs w:val="24"/>
          <w:rtl/>
        </w:rPr>
        <w:t xml:space="preserve">بحثية </w:t>
      </w:r>
      <w:r w:rsidR="00DA728E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="003C1FC2">
        <w:rPr>
          <w:rFonts w:ascii="Simplified Arabic" w:hAnsi="Simplified Arabic" w:cs="Simplified Arabic" w:hint="cs"/>
          <w:sz w:val="24"/>
          <w:szCs w:val="24"/>
          <w:rtl/>
        </w:rPr>
        <w:t>لبناني</w:t>
      </w:r>
      <w:r w:rsidR="00C33212">
        <w:rPr>
          <w:rFonts w:ascii="Simplified Arabic" w:hAnsi="Simplified Arabic" w:cs="Simplified Arabic" w:hint="cs"/>
          <w:sz w:val="24"/>
          <w:szCs w:val="24"/>
          <w:rtl/>
        </w:rPr>
        <w:t>ي</w:t>
      </w:r>
      <w:r w:rsidR="003C1FC2">
        <w:rPr>
          <w:rFonts w:ascii="Simplified Arabic" w:hAnsi="Simplified Arabic" w:cs="Simplified Arabic" w:hint="cs"/>
          <w:sz w:val="24"/>
          <w:szCs w:val="24"/>
          <w:rtl/>
        </w:rPr>
        <w:t xml:space="preserve">ن </w:t>
      </w:r>
      <w:r w:rsidR="00732383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3C1FC2">
        <w:rPr>
          <w:rFonts w:ascii="Simplified Arabic" w:hAnsi="Simplified Arabic" w:cs="Simplified Arabic" w:hint="cs"/>
          <w:sz w:val="24"/>
          <w:szCs w:val="24"/>
          <w:rtl/>
        </w:rPr>
        <w:t xml:space="preserve">شباب ما دون سنّ الأربعين. في هذا الإطار، </w:t>
      </w:r>
      <w:r w:rsidR="005770A2">
        <w:rPr>
          <w:rFonts w:ascii="Simplified Arabic" w:hAnsi="Simplified Arabic" w:cs="Simplified Arabic" w:hint="cs"/>
          <w:sz w:val="24"/>
          <w:szCs w:val="24"/>
          <w:rtl/>
        </w:rPr>
        <w:t>ركزت</w:t>
      </w:r>
      <w:r w:rsidR="003C1FC2">
        <w:rPr>
          <w:rFonts w:ascii="Simplified Arabic" w:hAnsi="Simplified Arabic" w:cs="Simplified Arabic" w:hint="cs"/>
          <w:sz w:val="24"/>
          <w:szCs w:val="24"/>
          <w:rtl/>
        </w:rPr>
        <w:t xml:space="preserve"> معايير التقييم </w:t>
      </w:r>
      <w:r w:rsidR="005770A2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="003C1FC2">
        <w:rPr>
          <w:rFonts w:ascii="Simplified Arabic" w:hAnsi="Simplified Arabic" w:cs="Simplified Arabic" w:hint="cs"/>
          <w:sz w:val="24"/>
          <w:szCs w:val="24"/>
          <w:rtl/>
        </w:rPr>
        <w:t xml:space="preserve"> جودة </w:t>
      </w:r>
      <w:r w:rsidR="0052541F">
        <w:rPr>
          <w:rFonts w:ascii="Simplified Arabic" w:hAnsi="Simplified Arabic" w:cs="Simplified Arabic" w:hint="cs"/>
          <w:sz w:val="24"/>
          <w:szCs w:val="24"/>
          <w:rtl/>
        </w:rPr>
        <w:t>الأعمال، أثرها العلمي</w:t>
      </w:r>
      <w:r w:rsidR="00D8188A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52541F">
        <w:rPr>
          <w:rFonts w:ascii="Simplified Arabic" w:hAnsi="Simplified Arabic" w:cs="Simplified Arabic" w:hint="cs"/>
          <w:sz w:val="24"/>
          <w:szCs w:val="24"/>
          <w:rtl/>
        </w:rPr>
        <w:t xml:space="preserve">التكنولوجي والاجتماعي، مدى </w:t>
      </w:r>
      <w:r w:rsidR="005078B8">
        <w:rPr>
          <w:rFonts w:ascii="Simplified Arabic" w:hAnsi="Simplified Arabic" w:cs="Simplified Arabic" w:hint="cs"/>
          <w:sz w:val="24"/>
          <w:szCs w:val="24"/>
          <w:rtl/>
        </w:rPr>
        <w:t>ارتباطها</w:t>
      </w:r>
      <w:r w:rsidR="0052541F">
        <w:rPr>
          <w:rFonts w:ascii="Simplified Arabic" w:hAnsi="Simplified Arabic" w:cs="Simplified Arabic" w:hint="cs"/>
          <w:sz w:val="24"/>
          <w:szCs w:val="24"/>
          <w:rtl/>
        </w:rPr>
        <w:t xml:space="preserve"> بالسياق اللبناني، بالإضافة إلى بعدها الفرنكوفوني.  </w:t>
      </w:r>
      <w:r w:rsidR="003C1FC2">
        <w:rPr>
          <w:rFonts w:ascii="Simplified Arabic" w:hAnsi="Simplified Arabic" w:cs="Simplified Arabic" w:hint="cs"/>
          <w:sz w:val="24"/>
          <w:szCs w:val="24"/>
          <w:rtl/>
        </w:rPr>
        <w:t xml:space="preserve">   </w:t>
      </w:r>
    </w:p>
    <w:p w14:paraId="39050E1A" w14:textId="649D6E30" w:rsidR="00D8188A" w:rsidRDefault="00D8188A" w:rsidP="0015035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ترمي هذه الجائزة إلى تخليد ذكرى البروفسورة دولا كرم سركيس </w:t>
      </w:r>
      <w:r w:rsidR="000D7645">
        <w:rPr>
          <w:rFonts w:ascii="Simplified Arabic" w:hAnsi="Simplified Arabic" w:cs="Simplified Arabic" w:hint="cs"/>
          <w:sz w:val="24"/>
          <w:szCs w:val="24"/>
          <w:rtl/>
        </w:rPr>
        <w:t xml:space="preserve">التي شغلت منصب </w:t>
      </w:r>
      <w:r>
        <w:rPr>
          <w:rFonts w:ascii="Simplified Arabic" w:hAnsi="Simplified Arabic" w:cs="Simplified Arabic" w:hint="cs"/>
          <w:sz w:val="24"/>
          <w:szCs w:val="24"/>
          <w:rtl/>
        </w:rPr>
        <w:t>نائب رئيس جامعة القديس يوسف لشؤون البحث العلمي</w:t>
      </w:r>
      <w:r w:rsidR="00D33158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0D7645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التي </w:t>
      </w:r>
      <w:r w:rsidR="006F4C33">
        <w:rPr>
          <w:rFonts w:ascii="Simplified Arabic" w:hAnsi="Simplified Arabic" w:cs="Simplified Arabic" w:hint="cs"/>
          <w:sz w:val="24"/>
          <w:szCs w:val="24"/>
          <w:rtl/>
        </w:rPr>
        <w:t>تر</w:t>
      </w:r>
      <w:r w:rsidR="00571193">
        <w:rPr>
          <w:rFonts w:ascii="Simplified Arabic" w:hAnsi="Simplified Arabic" w:cs="Simplified Arabic" w:hint="cs"/>
          <w:sz w:val="24"/>
          <w:szCs w:val="24"/>
          <w:rtl/>
        </w:rPr>
        <w:t xml:space="preserve">كت </w:t>
      </w:r>
      <w:r w:rsidR="00243598">
        <w:rPr>
          <w:rFonts w:ascii="Simplified Arabic" w:hAnsi="Simplified Arabic" w:cs="Simplified Arabic" w:hint="cs"/>
          <w:sz w:val="24"/>
          <w:szCs w:val="24"/>
          <w:rtl/>
        </w:rPr>
        <w:t>بصمتها على</w:t>
      </w:r>
      <w:r w:rsidR="00F5538D">
        <w:rPr>
          <w:rFonts w:ascii="Simplified Arabic" w:hAnsi="Simplified Arabic" w:cs="Simplified Arabic" w:hint="cs"/>
          <w:sz w:val="24"/>
          <w:szCs w:val="24"/>
          <w:rtl/>
        </w:rPr>
        <w:t xml:space="preserve"> مدى</w:t>
      </w:r>
      <w:r w:rsidR="00243598">
        <w:rPr>
          <w:rFonts w:ascii="Simplified Arabic" w:hAnsi="Simplified Arabic" w:cs="Simplified Arabic" w:hint="cs"/>
          <w:sz w:val="24"/>
          <w:szCs w:val="24"/>
          <w:rtl/>
        </w:rPr>
        <w:t xml:space="preserve"> أكثر من 20 سنة من التعاون في الهيئات العلمية وهيئات الحوكمة الإقليمية والعالمية التابعة للوكالة الجامعية للفرنكوفونية</w:t>
      </w:r>
      <w:r w:rsidR="002E03A5"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="002B08EA">
        <w:rPr>
          <w:rFonts w:ascii="Simplified Arabic" w:hAnsi="Simplified Arabic" w:cs="Simplified Arabic" w:hint="cs"/>
          <w:sz w:val="24"/>
          <w:szCs w:val="24"/>
          <w:rtl/>
        </w:rPr>
        <w:t>مع الإشارة الى انها</w:t>
      </w:r>
      <w:r w:rsidR="002E03A5">
        <w:rPr>
          <w:rFonts w:ascii="Simplified Arabic" w:hAnsi="Simplified Arabic" w:cs="Simplified Arabic" w:hint="cs"/>
          <w:sz w:val="24"/>
          <w:szCs w:val="24"/>
          <w:rtl/>
        </w:rPr>
        <w:t xml:space="preserve"> ترأسّت المجلس العلمي للوكالة و</w:t>
      </w:r>
      <w:r w:rsidR="0011349A">
        <w:rPr>
          <w:rFonts w:ascii="Simplified Arabic" w:hAnsi="Simplified Arabic" w:cs="Simplified Arabic" w:hint="cs"/>
          <w:sz w:val="24"/>
          <w:szCs w:val="24"/>
          <w:rtl/>
        </w:rPr>
        <w:t xml:space="preserve">مثّلت </w:t>
      </w:r>
      <w:r w:rsidR="002E03A5">
        <w:rPr>
          <w:rFonts w:ascii="Simplified Arabic" w:hAnsi="Simplified Arabic" w:cs="Simplified Arabic" w:hint="cs"/>
          <w:sz w:val="24"/>
          <w:szCs w:val="24"/>
          <w:rtl/>
        </w:rPr>
        <w:t>المؤسّسات الأعضاء من الشرق الأوسط في مجلس إدار</w:t>
      </w:r>
      <w:r w:rsidR="00C71294">
        <w:rPr>
          <w:rFonts w:ascii="Simplified Arabic" w:hAnsi="Simplified Arabic" w:cs="Simplified Arabic" w:hint="cs"/>
          <w:sz w:val="24"/>
          <w:szCs w:val="24"/>
          <w:rtl/>
        </w:rPr>
        <w:t>تها</w:t>
      </w:r>
      <w:r w:rsidR="002E03A5">
        <w:rPr>
          <w:rFonts w:ascii="Simplified Arabic" w:hAnsi="Simplified Arabic" w:cs="Simplified Arabic" w:hint="cs"/>
          <w:sz w:val="24"/>
          <w:szCs w:val="24"/>
          <w:rtl/>
        </w:rPr>
        <w:t>.</w:t>
      </w:r>
      <w:r w:rsidR="0024359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27994CD2" w14:textId="069925EC" w:rsidR="0011349A" w:rsidRDefault="00F5538D" w:rsidP="0015035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11349A">
        <w:rPr>
          <w:rFonts w:ascii="Simplified Arabic" w:hAnsi="Simplified Arabic" w:cs="Simplified Arabic" w:hint="cs"/>
          <w:sz w:val="24"/>
          <w:szCs w:val="24"/>
          <w:rtl/>
        </w:rPr>
        <w:t xml:space="preserve">كافأت </w:t>
      </w:r>
      <w:r w:rsidR="008F62CC">
        <w:rPr>
          <w:rFonts w:ascii="Simplified Arabic" w:hAnsi="Simplified Arabic" w:cs="Simplified Arabic" w:hint="cs"/>
          <w:sz w:val="24"/>
          <w:szCs w:val="24"/>
          <w:rtl/>
        </w:rPr>
        <w:t>الجائزة</w:t>
      </w:r>
      <w:r w:rsidR="0011349A">
        <w:rPr>
          <w:rFonts w:ascii="Simplified Arabic" w:hAnsi="Simplified Arabic" w:cs="Simplified Arabic" w:hint="cs"/>
          <w:sz w:val="24"/>
          <w:szCs w:val="24"/>
          <w:rtl/>
        </w:rPr>
        <w:t xml:space="preserve"> في دورتها الأولى أعمال</w:t>
      </w:r>
      <w:r w:rsidR="00FD6017">
        <w:rPr>
          <w:rFonts w:ascii="Simplified Arabic" w:hAnsi="Simplified Arabic" w:cs="Simplified Arabic" w:hint="cs"/>
          <w:sz w:val="24"/>
          <w:szCs w:val="24"/>
          <w:rtl/>
        </w:rPr>
        <w:t xml:space="preserve"> البحث التي قام بها الدكتور آلان شبلي والدكتورة رانيا قصير حيث </w:t>
      </w:r>
      <w:r w:rsidR="008F62CC">
        <w:rPr>
          <w:rFonts w:ascii="Simplified Arabic" w:hAnsi="Simplified Arabic" w:cs="Simplified Arabic" w:hint="cs"/>
          <w:sz w:val="24"/>
          <w:szCs w:val="24"/>
          <w:rtl/>
        </w:rPr>
        <w:t>حصل</w:t>
      </w:r>
      <w:r w:rsidR="00FD6017">
        <w:rPr>
          <w:rFonts w:ascii="Simplified Arabic" w:hAnsi="Simplified Arabic" w:cs="Simplified Arabic" w:hint="cs"/>
          <w:sz w:val="24"/>
          <w:szCs w:val="24"/>
          <w:rtl/>
        </w:rPr>
        <w:t xml:space="preserve"> كلّ واحد منهما </w:t>
      </w:r>
      <w:r w:rsidR="0026112C">
        <w:rPr>
          <w:rFonts w:ascii="Simplified Arabic" w:hAnsi="Simplified Arabic" w:cs="Simplified Arabic" w:hint="cs"/>
          <w:sz w:val="24"/>
          <w:szCs w:val="24"/>
          <w:rtl/>
        </w:rPr>
        <w:t xml:space="preserve">على </w:t>
      </w:r>
      <w:r w:rsidR="00FD6017">
        <w:rPr>
          <w:rFonts w:ascii="Simplified Arabic" w:hAnsi="Simplified Arabic" w:cs="Simplified Arabic" w:hint="cs"/>
          <w:sz w:val="24"/>
          <w:szCs w:val="24"/>
          <w:rtl/>
        </w:rPr>
        <w:t>مبلغ 5,000 يورو.</w:t>
      </w:r>
    </w:p>
    <w:p w14:paraId="292287CE" w14:textId="029FD0D6" w:rsidR="008F5B70" w:rsidRDefault="00201FE0" w:rsidP="0015035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بعد تهنئة الفائز</w:t>
      </w:r>
      <w:r w:rsidR="00A545CA">
        <w:rPr>
          <w:rFonts w:ascii="Simplified Arabic" w:hAnsi="Simplified Arabic" w:cs="Simplified Arabic" w:hint="cs"/>
          <w:sz w:val="24"/>
          <w:szCs w:val="24"/>
          <w:rtl/>
        </w:rPr>
        <w:t>َ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ين، </w:t>
      </w:r>
      <w:r w:rsidR="0003037C">
        <w:rPr>
          <w:rFonts w:ascii="Simplified Arabic" w:hAnsi="Simplified Arabic" w:cs="Simplified Arabic" w:hint="cs"/>
          <w:sz w:val="24"/>
          <w:szCs w:val="24"/>
          <w:rtl/>
        </w:rPr>
        <w:t>أكد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المدير الإقليمي للوكالة الجامعية للفرنكوفونية في الشرق الأوسط</w:t>
      </w:r>
      <w:r w:rsidR="00A545C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جان</w:t>
      </w:r>
      <w:r w:rsidR="00F50A3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نويل باليو أنّ هذه الجائزة </w:t>
      </w:r>
      <w:r w:rsidR="00235C83">
        <w:rPr>
          <w:rFonts w:ascii="Simplified Arabic" w:hAnsi="Simplified Arabic" w:cs="Simplified Arabic" w:hint="cs"/>
          <w:sz w:val="24"/>
          <w:szCs w:val="24"/>
          <w:rtl/>
        </w:rPr>
        <w:t>تك</w:t>
      </w:r>
      <w:r w:rsidR="001E5A8D">
        <w:rPr>
          <w:rFonts w:ascii="Simplified Arabic" w:hAnsi="Simplified Arabic" w:cs="Simplified Arabic" w:hint="cs"/>
          <w:sz w:val="24"/>
          <w:szCs w:val="24"/>
          <w:rtl/>
        </w:rPr>
        <w:t>م</w:t>
      </w:r>
      <w:r w:rsidR="00235C83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1E5A8D">
        <w:rPr>
          <w:rFonts w:ascii="Simplified Arabic" w:hAnsi="Simplified Arabic" w:cs="Simplified Arabic" w:hint="cs"/>
          <w:sz w:val="24"/>
          <w:szCs w:val="24"/>
          <w:rtl/>
        </w:rPr>
        <w:t xml:space="preserve">ل </w:t>
      </w:r>
      <w:r>
        <w:rPr>
          <w:rFonts w:ascii="Simplified Arabic" w:hAnsi="Simplified Arabic" w:cs="Simplified Arabic" w:hint="cs"/>
          <w:sz w:val="24"/>
          <w:szCs w:val="24"/>
          <w:rtl/>
        </w:rPr>
        <w:t>سلسلة</w:t>
      </w:r>
      <w:r w:rsidR="00235C83">
        <w:rPr>
          <w:rFonts w:ascii="Simplified Arabic" w:hAnsi="Simplified Arabic" w:cs="Simplified Arabic" w:hint="cs"/>
          <w:sz w:val="24"/>
          <w:szCs w:val="24"/>
          <w:rtl/>
        </w:rPr>
        <w:t>ً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من مبادرات الدعم للبحث ودراسات الدكتوراه والتعاون العلمي </w:t>
      </w:r>
      <w:r w:rsidR="001E5A8D">
        <w:rPr>
          <w:rFonts w:ascii="Simplified Arabic" w:hAnsi="Simplified Arabic" w:cs="Simplified Arabic" w:hint="cs"/>
          <w:sz w:val="24"/>
          <w:szCs w:val="24"/>
          <w:rtl/>
        </w:rPr>
        <w:t xml:space="preserve">التي </w:t>
      </w:r>
      <w:r>
        <w:rPr>
          <w:rFonts w:ascii="Simplified Arabic" w:hAnsi="Simplified Arabic" w:cs="Simplified Arabic" w:hint="cs"/>
          <w:sz w:val="24"/>
          <w:szCs w:val="24"/>
          <w:rtl/>
        </w:rPr>
        <w:t>ترمي إلى تجديد الرأسمال البشري العلمي وتشجيع المي</w:t>
      </w:r>
      <w:r w:rsidR="006E2FCD">
        <w:rPr>
          <w:rFonts w:ascii="Simplified Arabic" w:hAnsi="Simplified Arabic" w:cs="Simplified Arabic" w:hint="cs"/>
          <w:sz w:val="24"/>
          <w:szCs w:val="24"/>
          <w:rtl/>
        </w:rPr>
        <w:t>و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ل </w:t>
      </w:r>
      <w:r w:rsidR="006E2FCD">
        <w:rPr>
          <w:rFonts w:ascii="Simplified Arabic" w:hAnsi="Simplified Arabic" w:cs="Simplified Arabic" w:hint="cs"/>
          <w:sz w:val="24"/>
          <w:szCs w:val="24"/>
          <w:rtl/>
        </w:rPr>
        <w:t>البحثية لدى الشباب وإمكانية تنميتها في النظام التربوي والعلمي الوطني مع دعم ال</w:t>
      </w:r>
      <w:r w:rsidR="001E5A8D">
        <w:rPr>
          <w:rFonts w:ascii="Simplified Arabic" w:hAnsi="Simplified Arabic" w:cs="Simplified Arabic" w:hint="cs"/>
          <w:sz w:val="24"/>
          <w:szCs w:val="24"/>
          <w:rtl/>
        </w:rPr>
        <w:t xml:space="preserve">جهاز </w:t>
      </w:r>
      <w:r w:rsidR="005A5FCC">
        <w:rPr>
          <w:rFonts w:ascii="Simplified Arabic" w:hAnsi="Simplified Arabic" w:cs="Simplified Arabic" w:hint="cs"/>
          <w:sz w:val="24"/>
          <w:szCs w:val="24"/>
          <w:rtl/>
        </w:rPr>
        <w:t>العلمي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1E5A8D">
        <w:rPr>
          <w:rFonts w:ascii="Simplified Arabic" w:hAnsi="Simplified Arabic" w:cs="Simplified Arabic" w:hint="cs"/>
          <w:sz w:val="24"/>
          <w:szCs w:val="24"/>
          <w:rtl/>
        </w:rPr>
        <w:t>لاستحداث فرص العمل و</w:t>
      </w:r>
      <w:r w:rsidR="00235C83">
        <w:rPr>
          <w:rFonts w:ascii="Simplified Arabic" w:hAnsi="Simplified Arabic" w:cs="Simplified Arabic" w:hint="cs"/>
          <w:sz w:val="24"/>
          <w:szCs w:val="24"/>
          <w:rtl/>
        </w:rPr>
        <w:t xml:space="preserve">تحفيز </w:t>
      </w:r>
      <w:r w:rsidR="001E5A8D">
        <w:rPr>
          <w:rFonts w:ascii="Simplified Arabic" w:hAnsi="Simplified Arabic" w:cs="Simplified Arabic" w:hint="cs"/>
          <w:sz w:val="24"/>
          <w:szCs w:val="24"/>
          <w:rtl/>
        </w:rPr>
        <w:t xml:space="preserve">النشاط في لبنان. كما ذكر بتأثّر واضح شخصية دولا كرم سركيس </w:t>
      </w:r>
      <w:proofErr w:type="spellStart"/>
      <w:r w:rsidR="008F5B70">
        <w:rPr>
          <w:rFonts w:ascii="Simplified Arabic" w:hAnsi="Simplified Arabic" w:cs="Simplified Arabic" w:hint="cs"/>
          <w:sz w:val="24"/>
          <w:szCs w:val="24"/>
          <w:rtl/>
        </w:rPr>
        <w:t>الكاريزم</w:t>
      </w:r>
      <w:r w:rsidR="00EB5CD3">
        <w:rPr>
          <w:rFonts w:ascii="Simplified Arabic" w:hAnsi="Simplified Arabic" w:cs="Simplified Arabic" w:hint="cs"/>
          <w:sz w:val="24"/>
          <w:szCs w:val="24"/>
          <w:rtl/>
        </w:rPr>
        <w:t>ات</w:t>
      </w:r>
      <w:r w:rsidR="008F5B70">
        <w:rPr>
          <w:rFonts w:ascii="Simplified Arabic" w:hAnsi="Simplified Arabic" w:cs="Simplified Arabic" w:hint="cs"/>
          <w:sz w:val="24"/>
          <w:szCs w:val="24"/>
          <w:rtl/>
        </w:rPr>
        <w:t>ية</w:t>
      </w:r>
      <w:proofErr w:type="spellEnd"/>
      <w:r w:rsidR="008F5B70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1E5A8D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8F5B70">
        <w:rPr>
          <w:rFonts w:ascii="Simplified Arabic" w:hAnsi="Simplified Arabic" w:cs="Simplified Arabic" w:hint="cs"/>
          <w:sz w:val="24"/>
          <w:szCs w:val="24"/>
          <w:rtl/>
        </w:rPr>
        <w:t>نضالية.</w:t>
      </w:r>
    </w:p>
    <w:p w14:paraId="07CD4A0E" w14:textId="61B737F6" w:rsidR="00201FE0" w:rsidRDefault="008F5B70" w:rsidP="0015035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F5B70">
        <w:rPr>
          <w:rFonts w:ascii="Simplified Arabic" w:hAnsi="Simplified Arabic" w:cs="Simplified Arabic"/>
          <w:sz w:val="24"/>
          <w:szCs w:val="24"/>
          <w:rtl/>
        </w:rPr>
        <w:t xml:space="preserve">من جهتها، أعربت آن صوفي سركيس ابنة </w:t>
      </w:r>
      <w:r w:rsidR="00EB5CD3">
        <w:rPr>
          <w:rFonts w:ascii="Simplified Arabic" w:hAnsi="Simplified Arabic" w:cs="Simplified Arabic" w:hint="cs"/>
          <w:sz w:val="24"/>
          <w:szCs w:val="24"/>
          <w:rtl/>
        </w:rPr>
        <w:t>ال</w:t>
      </w:r>
      <w:r w:rsidR="00AC67B8">
        <w:rPr>
          <w:rFonts w:ascii="Simplified Arabic" w:hAnsi="Simplified Arabic" w:cs="Simplified Arabic" w:hint="cs"/>
          <w:sz w:val="24"/>
          <w:szCs w:val="24"/>
          <w:rtl/>
        </w:rPr>
        <w:t>راحلة</w:t>
      </w:r>
      <w:r w:rsidRPr="008F5B70">
        <w:rPr>
          <w:rFonts w:ascii="Simplified Arabic" w:hAnsi="Simplified Arabic" w:cs="Simplified Arabic"/>
          <w:sz w:val="24"/>
          <w:szCs w:val="24"/>
          <w:rtl/>
        </w:rPr>
        <w:t xml:space="preserve"> عن تأث</w:t>
      </w:r>
      <w:r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8F5B70">
        <w:rPr>
          <w:rFonts w:ascii="Simplified Arabic" w:hAnsi="Simplified Arabic" w:cs="Simplified Arabic"/>
          <w:sz w:val="24"/>
          <w:szCs w:val="24"/>
          <w:rtl/>
        </w:rPr>
        <w:t>رها ل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تخليد اسم </w:t>
      </w:r>
      <w:r w:rsidRPr="008F5B70">
        <w:rPr>
          <w:rFonts w:ascii="Simplified Arabic" w:hAnsi="Simplified Arabic" w:cs="Simplified Arabic"/>
          <w:sz w:val="24"/>
          <w:szCs w:val="24"/>
          <w:rtl/>
        </w:rPr>
        <w:t>والدتها من خلال هذه الجائزة، وشعورها بأن</w:t>
      </w:r>
      <w:r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8F5B70">
        <w:rPr>
          <w:rFonts w:ascii="Simplified Arabic" w:hAnsi="Simplified Arabic" w:cs="Simplified Arabic"/>
          <w:sz w:val="24"/>
          <w:szCs w:val="24"/>
          <w:rtl/>
        </w:rPr>
        <w:t>ها لا تزال تلهم الباحثين الشباب</w:t>
      </w:r>
      <w:r w:rsidR="00A119E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AC67B8">
        <w:rPr>
          <w:rFonts w:ascii="Simplified Arabic" w:hAnsi="Simplified Arabic" w:cs="Simplified Arabic" w:hint="cs"/>
          <w:sz w:val="24"/>
          <w:szCs w:val="24"/>
          <w:rtl/>
        </w:rPr>
        <w:t>ب</w:t>
      </w:r>
      <w:r w:rsidR="00A119E7">
        <w:rPr>
          <w:rFonts w:ascii="Simplified Arabic" w:hAnsi="Simplified Arabic" w:cs="Simplified Arabic" w:hint="cs"/>
          <w:sz w:val="24"/>
          <w:szCs w:val="24"/>
          <w:rtl/>
        </w:rPr>
        <w:t xml:space="preserve">حيث </w:t>
      </w:r>
      <w:r w:rsidRPr="008F5B70">
        <w:rPr>
          <w:rFonts w:ascii="Simplified Arabic" w:hAnsi="Simplified Arabic" w:cs="Simplified Arabic"/>
          <w:sz w:val="24"/>
          <w:szCs w:val="24"/>
          <w:rtl/>
        </w:rPr>
        <w:t>يغذ</w:t>
      </w:r>
      <w:r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8F5B70">
        <w:rPr>
          <w:rFonts w:ascii="Simplified Arabic" w:hAnsi="Simplified Arabic" w:cs="Simplified Arabic"/>
          <w:sz w:val="24"/>
          <w:szCs w:val="24"/>
          <w:rtl/>
        </w:rPr>
        <w:t>ي عملهم الإرث العلمي الذي سا</w:t>
      </w:r>
      <w:r w:rsidR="00A119E7">
        <w:rPr>
          <w:rFonts w:ascii="Simplified Arabic" w:hAnsi="Simplified Arabic" w:cs="Simplified Arabic" w:hint="cs"/>
          <w:sz w:val="24"/>
          <w:szCs w:val="24"/>
          <w:rtl/>
        </w:rPr>
        <w:t>هم</w:t>
      </w:r>
      <w:r w:rsidRPr="008F5B70">
        <w:rPr>
          <w:rFonts w:ascii="Simplified Arabic" w:hAnsi="Simplified Arabic" w:cs="Simplified Arabic"/>
          <w:sz w:val="24"/>
          <w:szCs w:val="24"/>
          <w:rtl/>
        </w:rPr>
        <w:t>ت في بنائه</w:t>
      </w:r>
      <w:r w:rsidRPr="008F5B70">
        <w:rPr>
          <w:rFonts w:ascii="Simplified Arabic" w:hAnsi="Simplified Arabic" w:cs="Simplified Arabic"/>
          <w:sz w:val="24"/>
          <w:szCs w:val="24"/>
        </w:rPr>
        <w:t>.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01FE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</w:p>
    <w:p w14:paraId="0A95EFD2" w14:textId="03BFE0B2" w:rsidR="007E7FF7" w:rsidRDefault="00A94665" w:rsidP="0015035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أشاد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رئيس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اللجنة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الإقليمية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للخبراء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الاقتصاديين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والعلميين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الوكالة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الجامعية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للفرنكوفونية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الشرق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الأوسط</w:t>
      </w:r>
      <w:r w:rsidR="00B67FE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B67FE3" w:rsidRPr="00A94665">
        <w:rPr>
          <w:rFonts w:ascii="Simplified Arabic" w:hAnsi="Simplified Arabic" w:cs="Simplified Arabic" w:hint="cs"/>
          <w:sz w:val="24"/>
          <w:szCs w:val="24"/>
          <w:rtl/>
        </w:rPr>
        <w:t>رولان</w:t>
      </w:r>
      <w:r w:rsidR="00B67FE3"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045FF">
        <w:rPr>
          <w:rFonts w:ascii="Simplified Arabic" w:hAnsi="Simplified Arabic" w:cs="Simplified Arabic" w:hint="cs"/>
          <w:sz w:val="24"/>
          <w:szCs w:val="24"/>
          <w:rtl/>
        </w:rPr>
        <w:t>طنب</w:t>
      </w:r>
      <w:r w:rsidR="007045FF" w:rsidRPr="00A94665">
        <w:rPr>
          <w:rFonts w:ascii="Simplified Arabic" w:hAnsi="Simplified Arabic" w:cs="Simplified Arabic" w:hint="cs"/>
          <w:sz w:val="24"/>
          <w:szCs w:val="24"/>
          <w:rtl/>
        </w:rPr>
        <w:t xml:space="preserve"> بتأثّر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كبير ب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ذكرى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دولا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كرم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A94665">
        <w:rPr>
          <w:rFonts w:ascii="Simplified Arabic" w:hAnsi="Simplified Arabic" w:cs="Simplified Arabic" w:hint="cs"/>
          <w:sz w:val="24"/>
          <w:szCs w:val="24"/>
          <w:rtl/>
        </w:rPr>
        <w:t>سركيس</w:t>
      </w:r>
      <w:r w:rsidRPr="00A94665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139153AA" w14:textId="084A59FB" w:rsidR="00A94665" w:rsidRDefault="005F7A82" w:rsidP="0015035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A94665" w:rsidRPr="00A94665">
        <w:rPr>
          <w:rFonts w:ascii="Simplified Arabic" w:hAnsi="Simplified Arabic" w:cs="Simplified Arabic" w:hint="cs"/>
          <w:sz w:val="24"/>
          <w:szCs w:val="24"/>
          <w:rtl/>
        </w:rPr>
        <w:t>أطلقت</w:t>
      </w:r>
      <w:r w:rsidR="00A94665"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94665" w:rsidRPr="00A94665">
        <w:rPr>
          <w:rFonts w:ascii="Simplified Arabic" w:hAnsi="Simplified Arabic" w:cs="Simplified Arabic" w:hint="cs"/>
          <w:sz w:val="24"/>
          <w:szCs w:val="24"/>
          <w:rtl/>
        </w:rPr>
        <w:t>الوكالة</w:t>
      </w:r>
      <w:r w:rsidR="00A94665"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94665" w:rsidRPr="00A94665">
        <w:rPr>
          <w:rFonts w:ascii="Simplified Arabic" w:hAnsi="Simplified Arabic" w:cs="Simplified Arabic" w:hint="cs"/>
          <w:sz w:val="24"/>
          <w:szCs w:val="24"/>
          <w:rtl/>
        </w:rPr>
        <w:t>الجامعية</w:t>
      </w:r>
      <w:r w:rsidR="00A94665"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94665" w:rsidRPr="00A94665">
        <w:rPr>
          <w:rFonts w:ascii="Simplified Arabic" w:hAnsi="Simplified Arabic" w:cs="Simplified Arabic" w:hint="cs"/>
          <w:sz w:val="24"/>
          <w:szCs w:val="24"/>
          <w:rtl/>
        </w:rPr>
        <w:t>للفرنكوفونية</w:t>
      </w:r>
      <w:r w:rsidR="00A94665"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94665" w:rsidRPr="00A94665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A94665"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94665" w:rsidRPr="00A94665">
        <w:rPr>
          <w:rFonts w:ascii="Simplified Arabic" w:hAnsi="Simplified Arabic" w:cs="Simplified Arabic" w:hint="cs"/>
          <w:sz w:val="24"/>
          <w:szCs w:val="24"/>
          <w:rtl/>
        </w:rPr>
        <w:t>اليوم</w:t>
      </w:r>
      <w:r w:rsidR="00A94665"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94665" w:rsidRPr="00A94665">
        <w:rPr>
          <w:rFonts w:ascii="Simplified Arabic" w:hAnsi="Simplified Arabic" w:cs="Simplified Arabic" w:hint="cs"/>
          <w:sz w:val="24"/>
          <w:szCs w:val="24"/>
          <w:rtl/>
        </w:rPr>
        <w:t>نفسه</w:t>
      </w:r>
      <w:r w:rsidR="00A94665"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94665">
        <w:rPr>
          <w:rFonts w:ascii="Simplified Arabic" w:hAnsi="Simplified Arabic" w:cs="Simplified Arabic" w:hint="cs"/>
          <w:sz w:val="24"/>
          <w:szCs w:val="24"/>
          <w:rtl/>
        </w:rPr>
        <w:t xml:space="preserve">دورة </w:t>
      </w:r>
      <w:r w:rsidR="00A94665" w:rsidRPr="00A94665">
        <w:rPr>
          <w:rFonts w:ascii="Simplified Arabic" w:hAnsi="Simplified Arabic" w:cs="Simplified Arabic"/>
          <w:sz w:val="24"/>
          <w:szCs w:val="24"/>
          <w:rtl/>
        </w:rPr>
        <w:t xml:space="preserve">2025 </w:t>
      </w:r>
      <w:r w:rsidR="00A94665" w:rsidRPr="00A94665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="00A94665" w:rsidRPr="00A9466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94665" w:rsidRPr="00A94665">
        <w:rPr>
          <w:rFonts w:ascii="Simplified Arabic" w:hAnsi="Simplified Arabic" w:cs="Simplified Arabic" w:hint="cs"/>
          <w:sz w:val="24"/>
          <w:szCs w:val="24"/>
          <w:rtl/>
        </w:rPr>
        <w:t>الجائزة</w:t>
      </w:r>
      <w:r w:rsidR="00A94665" w:rsidRPr="00A94665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7D219C68" w14:textId="78E31008" w:rsidR="00A94665" w:rsidRDefault="00302CAF" w:rsidP="00150357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نبذة عن الفائزَين:</w:t>
      </w:r>
    </w:p>
    <w:p w14:paraId="1D2AA881" w14:textId="403443A5" w:rsidR="00302CAF" w:rsidRDefault="00254B05" w:rsidP="0015035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850007">
        <w:rPr>
          <w:rFonts w:ascii="Simplified Arabic" w:hAnsi="Simplified Arabic" w:cs="Simplified Arabic" w:hint="cs"/>
          <w:b/>
          <w:bCs/>
          <w:sz w:val="24"/>
          <w:szCs w:val="24"/>
          <w:rtl/>
        </w:rPr>
        <w:lastRenderedPageBreak/>
        <w:t>آ</w:t>
      </w:r>
      <w:r w:rsidR="00302CAF" w:rsidRPr="008500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لان</w:t>
      </w:r>
      <w:r w:rsidR="00302CAF" w:rsidRPr="00850007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302CAF" w:rsidRPr="0085000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شبلي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هو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أستاذ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باحث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علم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850007">
        <w:rPr>
          <w:rFonts w:ascii="Simplified Arabic" w:hAnsi="Simplified Arabic" w:cs="Simplified Arabic" w:hint="cs"/>
          <w:sz w:val="24"/>
          <w:szCs w:val="24"/>
          <w:rtl/>
        </w:rPr>
        <w:t>الوراثة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كل</w:t>
      </w:r>
      <w:r w:rsidR="00850007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ية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الطب</w:t>
      </w:r>
      <w:r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جامعة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القديس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يوسف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بيروت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يستكشف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مشروعه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الآليات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الجينية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المسؤولة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عن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تنشيط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التيلوميراز</w:t>
      </w:r>
      <w:proofErr w:type="spellEnd"/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وهو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F7A82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نزيم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موجود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غالبية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أنواع</w:t>
      </w:r>
      <w:r w:rsidR="005A1E96">
        <w:rPr>
          <w:rFonts w:ascii="Simplified Arabic" w:hAnsi="Simplified Arabic" w:cs="Simplified Arabic" w:hint="cs"/>
          <w:sz w:val="24"/>
          <w:szCs w:val="24"/>
          <w:rtl/>
        </w:rPr>
        <w:t xml:space="preserve"> مرض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السرطان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254B05">
        <w:rPr>
          <w:rFonts w:ascii="Simplified Arabic" w:hAnsi="Simplified Arabic" w:cs="Simplified Arabic" w:hint="cs"/>
          <w:sz w:val="24"/>
          <w:szCs w:val="24"/>
          <w:rtl/>
        </w:rPr>
        <w:t>تهدف</w:t>
      </w:r>
      <w:r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254B05">
        <w:rPr>
          <w:rFonts w:ascii="Simplified Arabic" w:hAnsi="Simplified Arabic" w:cs="Simplified Arabic" w:hint="cs"/>
          <w:sz w:val="24"/>
          <w:szCs w:val="24"/>
          <w:rtl/>
        </w:rPr>
        <w:t>دراسته</w:t>
      </w:r>
      <w:r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التي أجر</w:t>
      </w:r>
      <w:r w:rsidR="005A1E96">
        <w:rPr>
          <w:rFonts w:ascii="Simplified Arabic" w:hAnsi="Simplified Arabic" w:cs="Simplified Arabic" w:hint="cs"/>
          <w:sz w:val="24"/>
          <w:szCs w:val="24"/>
          <w:rtl/>
        </w:rPr>
        <w:t>اها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بالتعاون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مع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فرق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عمل من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فرنسا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التوصّل إلى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فهم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أفضل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للأسس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الجزيئية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والبيولوجية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لسرطان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الدم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الليمفاوي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المزمن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A1E96">
        <w:rPr>
          <w:rFonts w:ascii="Simplified Arabic" w:hAnsi="Simplified Arabic" w:cs="Simplified Arabic" w:hint="cs"/>
          <w:sz w:val="24"/>
          <w:szCs w:val="24"/>
          <w:rtl/>
        </w:rPr>
        <w:t xml:space="preserve">من أجل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تحسين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تشخيصه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850007">
        <w:rPr>
          <w:rFonts w:ascii="Simplified Arabic" w:hAnsi="Simplified Arabic" w:cs="Simplified Arabic" w:hint="cs"/>
          <w:sz w:val="24"/>
          <w:szCs w:val="24"/>
          <w:rtl/>
        </w:rPr>
        <w:t xml:space="preserve">زيادة دقّة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التوق</w:t>
      </w:r>
      <w:r w:rsidR="00850007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عات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وتمهيد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الطريق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أمام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مناهج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علاجية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جديدة،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35C83">
        <w:rPr>
          <w:rFonts w:ascii="Simplified Arabic" w:hAnsi="Simplified Arabic" w:cs="Simplified Arabic" w:hint="cs"/>
          <w:sz w:val="24"/>
          <w:szCs w:val="24"/>
          <w:rtl/>
        </w:rPr>
        <w:t>عليه،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المساهمة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رعاية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المرضى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بشكل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02CAF" w:rsidRPr="00254B05">
        <w:rPr>
          <w:rFonts w:ascii="Simplified Arabic" w:hAnsi="Simplified Arabic" w:cs="Simplified Arabic" w:hint="cs"/>
          <w:sz w:val="24"/>
          <w:szCs w:val="24"/>
          <w:rtl/>
        </w:rPr>
        <w:t>أفضل</w:t>
      </w:r>
      <w:r w:rsidR="00302CAF" w:rsidRPr="00254B05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63B9DDB8" w14:textId="482F9066" w:rsidR="005A1E96" w:rsidRPr="00254B05" w:rsidRDefault="005A1E96" w:rsidP="00150357">
      <w:p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5A1E9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رانيا</w:t>
      </w:r>
      <w:r w:rsidRPr="005A1E9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قصير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هي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باحثة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AB6D1F">
        <w:rPr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مختبر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أبحاث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علوم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الأعصاب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57DAD">
        <w:rPr>
          <w:rFonts w:ascii="Simplified Arabic" w:hAnsi="Simplified Arabic" w:cs="Simplified Arabic" w:hint="cs"/>
          <w:sz w:val="24"/>
          <w:szCs w:val="24"/>
          <w:rtl/>
        </w:rPr>
        <w:t>لدى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كل</w:t>
      </w:r>
      <w:r w:rsidR="00457DAD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ية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الطب</w:t>
      </w:r>
      <w:r w:rsidR="00C13A40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جامعة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القديس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يوسف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بيروت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يرك</w:t>
      </w:r>
      <w:r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ز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مشروعها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على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دراسة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التفاعلات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بين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ثنائية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اللغة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والوظائف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التنفيذية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لدى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المرضى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الذين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يعانون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من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اضطرابات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معرفية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مثل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مرض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الزهايمر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والسكتة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الدماغية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.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يهدف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المشروع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تطوير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أدوات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تشخيصية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مناسبة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وتحسين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فهم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الآليات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المعرفية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لدى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المتحد</w:t>
      </w:r>
      <w:r w:rsidR="002B6FE4">
        <w:rPr>
          <w:rFonts w:ascii="Simplified Arabic" w:hAnsi="Simplified Arabic" w:cs="Simplified Arabic" w:hint="cs"/>
          <w:sz w:val="24"/>
          <w:szCs w:val="24"/>
          <w:rtl/>
        </w:rPr>
        <w:t>ّ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ثين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ثنائيي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اللغة،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736E6C">
        <w:rPr>
          <w:rFonts w:ascii="Simplified Arabic" w:hAnsi="Simplified Arabic" w:cs="Simplified Arabic" w:hint="cs"/>
          <w:sz w:val="24"/>
          <w:szCs w:val="24"/>
          <w:rtl/>
        </w:rPr>
        <w:t>عليه،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المساهمة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تقديم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رعاية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أفضل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لهؤلاء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A1E96">
        <w:rPr>
          <w:rFonts w:ascii="Simplified Arabic" w:hAnsi="Simplified Arabic" w:cs="Simplified Arabic" w:hint="cs"/>
          <w:sz w:val="24"/>
          <w:szCs w:val="24"/>
          <w:rtl/>
        </w:rPr>
        <w:t>المرضى</w:t>
      </w:r>
      <w:r w:rsidRPr="005A1E96">
        <w:rPr>
          <w:rFonts w:ascii="Simplified Arabic" w:hAnsi="Simplified Arabic" w:cs="Simplified Arabic"/>
          <w:sz w:val="24"/>
          <w:szCs w:val="24"/>
          <w:rtl/>
        </w:rPr>
        <w:t>.</w:t>
      </w:r>
    </w:p>
    <w:p w14:paraId="1B7373B0" w14:textId="77777777" w:rsidR="00736E6C" w:rsidRDefault="00736E6C" w:rsidP="00150357">
      <w:pPr>
        <w:bidi/>
        <w:rPr>
          <w:b/>
          <w:bCs/>
          <w:rtl/>
        </w:rPr>
      </w:pPr>
    </w:p>
    <w:p w14:paraId="4473F1D8" w14:textId="13E1915E" w:rsidR="008E3A0F" w:rsidRPr="008E3A0F" w:rsidRDefault="00513ECA" w:rsidP="00150357">
      <w:pPr>
        <w:bidi/>
      </w:pPr>
      <w:r w:rsidRPr="008E3A0F"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6C76F998" wp14:editId="5E4A6F07">
                <wp:simplePos x="0" y="0"/>
                <wp:positionH relativeFrom="column">
                  <wp:posOffset>4678680</wp:posOffset>
                </wp:positionH>
                <wp:positionV relativeFrom="paragraph">
                  <wp:posOffset>27940</wp:posOffset>
                </wp:positionV>
                <wp:extent cx="0" cy="167640"/>
                <wp:effectExtent l="0" t="0" r="38100" b="22860"/>
                <wp:wrapNone/>
                <wp:docPr id="1872952063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76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15653" id="Connecteur droit 4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68.4pt,2.2pt" to="368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736E6C" w:rsidRPr="00736E6C">
        <w:rPr>
          <w:rFonts w:ascii="Simplified Arabic" w:hAnsi="Simplified Arabic" w:cs="Simplified Arabic"/>
          <w:b/>
          <w:bCs/>
          <w:sz w:val="24"/>
          <w:szCs w:val="24"/>
          <w:rtl/>
        </w:rPr>
        <w:t>التنسيق</w:t>
      </w:r>
      <w:r w:rsidR="00736E6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مع الصحافة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جويل رياشي </w:t>
      </w:r>
      <w:hyperlink r:id="rId5" w:history="1">
        <w:r w:rsidRPr="008E3A0F">
          <w:rPr>
            <w:rStyle w:val="Lienhypertexte"/>
          </w:rPr>
          <w:t>joelle.riachi@auf.org</w:t>
        </w:r>
      </w:hyperlink>
      <w:r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="00736E6C" w:rsidRPr="00736E6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9613780928 +</w:t>
      </w:r>
    </w:p>
    <w:p w14:paraId="11D6EF2E" w14:textId="537D2D60" w:rsidR="00712207" w:rsidRPr="008E3A0F" w:rsidRDefault="008E3A0F" w:rsidP="00FB4F09">
      <w:pPr>
        <w:bidi/>
        <w:rPr>
          <w:lang w:val="fr-MA"/>
        </w:rPr>
      </w:pPr>
      <w:r w:rsidRPr="008E3A0F">
        <w:rPr>
          <w:b/>
          <w:bCs/>
          <w:lang w:val="fr-MA"/>
        </w:rPr>
        <w:t xml:space="preserve">   </w:t>
      </w:r>
    </w:p>
    <w:sectPr w:rsidR="00712207" w:rsidRPr="008E3A0F" w:rsidSect="008E3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0F"/>
    <w:rsid w:val="0003037C"/>
    <w:rsid w:val="0008278F"/>
    <w:rsid w:val="00085187"/>
    <w:rsid w:val="000C2DC0"/>
    <w:rsid w:val="000D7645"/>
    <w:rsid w:val="0011349A"/>
    <w:rsid w:val="001170B5"/>
    <w:rsid w:val="001309FB"/>
    <w:rsid w:val="00141504"/>
    <w:rsid w:val="00150357"/>
    <w:rsid w:val="00166627"/>
    <w:rsid w:val="0018644E"/>
    <w:rsid w:val="001E01CC"/>
    <w:rsid w:val="001E5A8D"/>
    <w:rsid w:val="001E5B30"/>
    <w:rsid w:val="00201FE0"/>
    <w:rsid w:val="00231937"/>
    <w:rsid w:val="00235C83"/>
    <w:rsid w:val="00243598"/>
    <w:rsid w:val="00254B05"/>
    <w:rsid w:val="0026112C"/>
    <w:rsid w:val="002617B1"/>
    <w:rsid w:val="00271CBC"/>
    <w:rsid w:val="00285BC2"/>
    <w:rsid w:val="00286BEA"/>
    <w:rsid w:val="002A684C"/>
    <w:rsid w:val="002B08EA"/>
    <w:rsid w:val="002B6FE4"/>
    <w:rsid w:val="002D1DC5"/>
    <w:rsid w:val="002E03A5"/>
    <w:rsid w:val="00302CAF"/>
    <w:rsid w:val="0033701C"/>
    <w:rsid w:val="0036085E"/>
    <w:rsid w:val="003C1FC2"/>
    <w:rsid w:val="003C6589"/>
    <w:rsid w:val="0041235A"/>
    <w:rsid w:val="00444B4D"/>
    <w:rsid w:val="00457DAD"/>
    <w:rsid w:val="00460FE4"/>
    <w:rsid w:val="004A27DD"/>
    <w:rsid w:val="004A6276"/>
    <w:rsid w:val="005078B8"/>
    <w:rsid w:val="00513ECA"/>
    <w:rsid w:val="0052541F"/>
    <w:rsid w:val="00571193"/>
    <w:rsid w:val="005770A2"/>
    <w:rsid w:val="0058222F"/>
    <w:rsid w:val="005A1E96"/>
    <w:rsid w:val="005A4D34"/>
    <w:rsid w:val="005A5FCC"/>
    <w:rsid w:val="005B3582"/>
    <w:rsid w:val="005B7F75"/>
    <w:rsid w:val="005C068C"/>
    <w:rsid w:val="005F7A82"/>
    <w:rsid w:val="00617CEF"/>
    <w:rsid w:val="00654E38"/>
    <w:rsid w:val="006813BD"/>
    <w:rsid w:val="006A53C0"/>
    <w:rsid w:val="006A752F"/>
    <w:rsid w:val="006C7692"/>
    <w:rsid w:val="006E2FCD"/>
    <w:rsid w:val="006E6D9F"/>
    <w:rsid w:val="006F4C33"/>
    <w:rsid w:val="007045FF"/>
    <w:rsid w:val="00712207"/>
    <w:rsid w:val="0071577D"/>
    <w:rsid w:val="0073116F"/>
    <w:rsid w:val="00732383"/>
    <w:rsid w:val="00736E6C"/>
    <w:rsid w:val="007B41D1"/>
    <w:rsid w:val="007D1F67"/>
    <w:rsid w:val="007E5E2C"/>
    <w:rsid w:val="007E7FF7"/>
    <w:rsid w:val="00806F89"/>
    <w:rsid w:val="008207BB"/>
    <w:rsid w:val="00850007"/>
    <w:rsid w:val="0087727D"/>
    <w:rsid w:val="008E2AEC"/>
    <w:rsid w:val="008E3A0F"/>
    <w:rsid w:val="008F5B70"/>
    <w:rsid w:val="008F62CC"/>
    <w:rsid w:val="00930333"/>
    <w:rsid w:val="009473AC"/>
    <w:rsid w:val="00956254"/>
    <w:rsid w:val="00972E8F"/>
    <w:rsid w:val="0098333D"/>
    <w:rsid w:val="00A119E7"/>
    <w:rsid w:val="00A21AFD"/>
    <w:rsid w:val="00A23A38"/>
    <w:rsid w:val="00A42F22"/>
    <w:rsid w:val="00A44969"/>
    <w:rsid w:val="00A545CA"/>
    <w:rsid w:val="00A55CD2"/>
    <w:rsid w:val="00A67B68"/>
    <w:rsid w:val="00A94665"/>
    <w:rsid w:val="00AA7366"/>
    <w:rsid w:val="00AB6D1F"/>
    <w:rsid w:val="00AC67B8"/>
    <w:rsid w:val="00AD5F9B"/>
    <w:rsid w:val="00B07DE7"/>
    <w:rsid w:val="00B657F9"/>
    <w:rsid w:val="00B67FE3"/>
    <w:rsid w:val="00B737BE"/>
    <w:rsid w:val="00B75B1B"/>
    <w:rsid w:val="00B95ED5"/>
    <w:rsid w:val="00BE55AB"/>
    <w:rsid w:val="00BE5E8A"/>
    <w:rsid w:val="00C0314A"/>
    <w:rsid w:val="00C13A40"/>
    <w:rsid w:val="00C20C33"/>
    <w:rsid w:val="00C33212"/>
    <w:rsid w:val="00C71294"/>
    <w:rsid w:val="00CA5B33"/>
    <w:rsid w:val="00CB4653"/>
    <w:rsid w:val="00CB4BD7"/>
    <w:rsid w:val="00CD06BA"/>
    <w:rsid w:val="00D057C0"/>
    <w:rsid w:val="00D33158"/>
    <w:rsid w:val="00D8188A"/>
    <w:rsid w:val="00D93D9C"/>
    <w:rsid w:val="00DA728E"/>
    <w:rsid w:val="00DB57CF"/>
    <w:rsid w:val="00DC285B"/>
    <w:rsid w:val="00DF2BD2"/>
    <w:rsid w:val="00E22F13"/>
    <w:rsid w:val="00E241D2"/>
    <w:rsid w:val="00EA45CF"/>
    <w:rsid w:val="00EB5CD3"/>
    <w:rsid w:val="00F3582A"/>
    <w:rsid w:val="00F50A33"/>
    <w:rsid w:val="00F5538D"/>
    <w:rsid w:val="00F8415B"/>
    <w:rsid w:val="00FA6FE3"/>
    <w:rsid w:val="00FB4F09"/>
    <w:rsid w:val="00FC3FAC"/>
    <w:rsid w:val="00FC41DF"/>
    <w:rsid w:val="00FD6017"/>
    <w:rsid w:val="00FD6C84"/>
    <w:rsid w:val="00FF07A9"/>
    <w:rsid w:val="00FF41BB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38F87"/>
  <w15:chartTrackingRefBased/>
  <w15:docId w15:val="{CE8B7B51-E062-4781-9540-A61183F4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3A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3A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3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3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3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3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3A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E3A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E3A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E3A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E3A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E3A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E3A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E3A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E3A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E3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3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E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3A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E3A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3A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3A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3A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E3A0F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E3A0F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3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elle.riachi@auf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466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Riachi</dc:creator>
  <cp:keywords/>
  <dc:description/>
  <cp:lastModifiedBy>Joelle Riachi</cp:lastModifiedBy>
  <cp:revision>73</cp:revision>
  <dcterms:created xsi:type="dcterms:W3CDTF">2025-02-12T07:46:00Z</dcterms:created>
  <dcterms:modified xsi:type="dcterms:W3CDTF">2025-02-18T08:24:00Z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93aa670a2c7635c5664eee640a78a722e2edf0bb6781926e75ad5c8d0a1c6768</vt:lpwstr>
  </property>
</Properties>
</file>