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646F" w14:textId="76D47802" w:rsidR="00D96497" w:rsidRPr="006A13BB" w:rsidRDefault="00397F09" w:rsidP="006775F4">
      <w:pPr>
        <w:pStyle w:val="NormalWeb"/>
      </w:pPr>
      <w:r w:rsidRPr="006A13BB">
        <w:rPr>
          <w:noProof/>
        </w:rPr>
        <w:drawing>
          <wp:inline distT="0" distB="0" distL="0" distR="0" wp14:anchorId="7124F4DF" wp14:editId="343B47B7">
            <wp:extent cx="1600200" cy="548640"/>
            <wp:effectExtent l="0" t="0" r="0" b="381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548640"/>
                    </a:xfrm>
                    <a:prstGeom prst="rect">
                      <a:avLst/>
                    </a:prstGeom>
                  </pic:spPr>
                </pic:pic>
              </a:graphicData>
            </a:graphic>
          </wp:inline>
        </w:drawing>
      </w:r>
    </w:p>
    <w:p w14:paraId="252DD9E6" w14:textId="77777777" w:rsidR="007F39DB" w:rsidRDefault="007F39DB" w:rsidP="00A8444A">
      <w:pPr>
        <w:pStyle w:val="NormalWeb"/>
        <w:jc w:val="center"/>
        <w:rPr>
          <w:rStyle w:val="lev"/>
          <w:rFonts w:asciiTheme="minorHAnsi" w:hAnsiTheme="minorHAnsi" w:cstheme="minorHAnsi"/>
        </w:rPr>
      </w:pPr>
    </w:p>
    <w:p w14:paraId="23993EA7" w14:textId="7E9EC09B" w:rsidR="00A8444A" w:rsidRDefault="000B715B" w:rsidP="00A8444A">
      <w:pPr>
        <w:pStyle w:val="NormalWeb"/>
        <w:jc w:val="center"/>
        <w:rPr>
          <w:rStyle w:val="lev"/>
          <w:rFonts w:asciiTheme="minorHAnsi" w:hAnsiTheme="minorHAnsi" w:cstheme="minorHAnsi"/>
        </w:rPr>
      </w:pPr>
      <w:r w:rsidRPr="006A13BB">
        <w:rPr>
          <w:rStyle w:val="lev"/>
          <w:rFonts w:asciiTheme="minorHAnsi" w:hAnsiTheme="minorHAnsi" w:cstheme="minorHAnsi"/>
        </w:rPr>
        <w:t xml:space="preserve">Mois de la </w:t>
      </w:r>
      <w:r w:rsidR="009114BF">
        <w:rPr>
          <w:rStyle w:val="lev"/>
          <w:rFonts w:asciiTheme="minorHAnsi" w:hAnsiTheme="minorHAnsi" w:cstheme="minorHAnsi"/>
        </w:rPr>
        <w:t>F</w:t>
      </w:r>
      <w:r w:rsidRPr="006A13BB">
        <w:rPr>
          <w:rStyle w:val="lev"/>
          <w:rFonts w:asciiTheme="minorHAnsi" w:hAnsiTheme="minorHAnsi" w:cstheme="minorHAnsi"/>
        </w:rPr>
        <w:t>rancophonie 202</w:t>
      </w:r>
      <w:r w:rsidR="000646B9">
        <w:rPr>
          <w:rStyle w:val="lev"/>
          <w:rFonts w:asciiTheme="minorHAnsi" w:hAnsiTheme="minorHAnsi" w:cstheme="minorHAnsi"/>
        </w:rPr>
        <w:t>5</w:t>
      </w:r>
      <w:r w:rsidR="00F95F5A" w:rsidRPr="006A13BB">
        <w:rPr>
          <w:rStyle w:val="lev"/>
          <w:rFonts w:asciiTheme="minorHAnsi" w:hAnsiTheme="minorHAnsi" w:cstheme="minorHAnsi"/>
        </w:rPr>
        <w:t xml:space="preserve"> : </w:t>
      </w:r>
      <w:r w:rsidR="00CE5CF6" w:rsidRPr="006A13BB">
        <w:rPr>
          <w:rStyle w:val="lev"/>
          <w:rFonts w:asciiTheme="minorHAnsi" w:hAnsiTheme="minorHAnsi" w:cstheme="minorHAnsi"/>
        </w:rPr>
        <w:t xml:space="preserve">la programmation de l’AUF </w:t>
      </w:r>
    </w:p>
    <w:p w14:paraId="46AC657E" w14:textId="77777777" w:rsidR="00891D34" w:rsidRPr="006A13BB" w:rsidRDefault="00891D34" w:rsidP="00A8444A">
      <w:pPr>
        <w:pStyle w:val="NormalWeb"/>
        <w:jc w:val="center"/>
        <w:rPr>
          <w:rStyle w:val="lev"/>
          <w:rFonts w:asciiTheme="minorHAnsi" w:hAnsiTheme="minorHAnsi" w:cstheme="minorHAnsi"/>
          <w:sz w:val="22"/>
          <w:szCs w:val="22"/>
        </w:rPr>
      </w:pPr>
    </w:p>
    <w:p w14:paraId="7DF0FAD1" w14:textId="1F427F43" w:rsidR="000646B9" w:rsidRPr="008229D9" w:rsidRDefault="000646B9" w:rsidP="000646B9">
      <w:pPr>
        <w:pStyle w:val="NormalWeb"/>
        <w:spacing w:after="120"/>
        <w:jc w:val="both"/>
        <w:rPr>
          <w:rFonts w:asciiTheme="minorHAnsi" w:eastAsiaTheme="minorHAnsi" w:hAnsiTheme="minorHAnsi" w:cstheme="minorBidi"/>
          <w:b/>
          <w:bCs/>
          <w:sz w:val="22"/>
          <w:szCs w:val="22"/>
          <w:lang w:eastAsia="en-US"/>
        </w:rPr>
      </w:pPr>
      <w:r w:rsidRPr="008229D9">
        <w:rPr>
          <w:rFonts w:asciiTheme="minorHAnsi" w:eastAsiaTheme="minorHAnsi" w:hAnsiTheme="minorHAnsi" w:cstheme="minorBidi"/>
          <w:b/>
          <w:bCs/>
          <w:sz w:val="22"/>
          <w:szCs w:val="22"/>
          <w:lang w:eastAsia="en-US"/>
        </w:rPr>
        <w:t>La Francophonie est célébrée chaque année en mars à travers le monde et au Moyen-Orient, pour mettre en avant la richesse des usages de la langue française et des expertises francophones. L’Agence Universitaire de la Francophonie au Moyen-Orient participe pleinement à cette dynamique en proposant une programmation variée conçue pour toucher un large public, et notamment les jeunes. Cette année, en raison de la simultanéité du mois de Ramadan en mars, certaines activités se prolongeront jusqu’en avril afin de permettre à chacun d’y participer pleinement.</w:t>
      </w:r>
    </w:p>
    <w:p w14:paraId="4F224329" w14:textId="77777777" w:rsidR="00B82F72" w:rsidRPr="006A13BB" w:rsidRDefault="00B82F72" w:rsidP="00C50577">
      <w:pPr>
        <w:pStyle w:val="NormalWeb"/>
        <w:spacing w:before="0" w:beforeAutospacing="0" w:after="120" w:afterAutospacing="0"/>
        <w:jc w:val="both"/>
        <w:rPr>
          <w:rFonts w:asciiTheme="minorHAnsi" w:eastAsiaTheme="minorEastAsia" w:hAnsiTheme="minorHAnsi" w:cstheme="minorBidi"/>
          <w:sz w:val="20"/>
          <w:szCs w:val="20"/>
          <w:lang w:eastAsia="en-US"/>
        </w:rPr>
      </w:pPr>
    </w:p>
    <w:p w14:paraId="4370379B" w14:textId="0CEEFFCF" w:rsidR="000F28CB" w:rsidRDefault="005708E3" w:rsidP="000646B9">
      <w:pPr>
        <w:jc w:val="both"/>
        <w:rPr>
          <w:u w:val="single"/>
        </w:rPr>
      </w:pPr>
      <w:r w:rsidRPr="00BD59D8">
        <w:rPr>
          <w:rFonts w:eastAsiaTheme="minorEastAsia"/>
          <w:sz w:val="20"/>
          <w:szCs w:val="20"/>
          <w:u w:val="single"/>
        </w:rPr>
        <w:t>Les dates à retenir</w:t>
      </w:r>
      <w:r w:rsidR="00BD59D8">
        <w:rPr>
          <w:rFonts w:eastAsiaTheme="minorEastAsia"/>
          <w:sz w:val="20"/>
          <w:szCs w:val="20"/>
          <w:u w:val="single"/>
        </w:rPr>
        <w:t> </w:t>
      </w:r>
      <w:r w:rsidRPr="00BD59D8">
        <w:rPr>
          <w:rFonts w:eastAsiaTheme="minorEastAsia"/>
          <w:sz w:val="20"/>
          <w:szCs w:val="20"/>
          <w:u w:val="single"/>
        </w:rPr>
        <w:t>:</w:t>
      </w:r>
    </w:p>
    <w:p w14:paraId="446DB044" w14:textId="77777777" w:rsidR="000646B9" w:rsidRPr="000646B9" w:rsidRDefault="000646B9" w:rsidP="000646B9">
      <w:pPr>
        <w:jc w:val="both"/>
      </w:pPr>
    </w:p>
    <w:p w14:paraId="3F0FF66C" w14:textId="77777777" w:rsidR="000646B9" w:rsidRPr="000646B9" w:rsidRDefault="000646B9" w:rsidP="000646B9">
      <w:pPr>
        <w:jc w:val="both"/>
      </w:pPr>
      <w:r w:rsidRPr="000646B9">
        <w:rPr>
          <w:b/>
          <w:bCs/>
          <w:i/>
          <w:iCs/>
        </w:rPr>
        <w:t>Hackathon régional : Alexandrie, Beyrouth, Djibouti, Le Caire, Tripoli, 8 et 15 mars 2025 (9h00-14h00)</w:t>
      </w:r>
      <w:r w:rsidRPr="000646B9">
        <w:rPr>
          <w:b/>
          <w:bCs/>
          <w:i/>
          <w:iCs/>
        </w:rPr>
        <w:br/>
      </w:r>
      <w:r w:rsidRPr="000646B9">
        <w:t>L’Agence Universitaire de la Francophonie au Moyen-Orient organise un Hackathon régional pour la quatrième année consécutive, qui porte cette année sur la thématique de l’adaptabilité face aux crises.</w:t>
      </w:r>
      <w:r w:rsidRPr="000646B9">
        <w:br/>
        <w:t>Ce sont cinq implantations régionales de l’AUF Moyen-Orient qui seront mobilisées pour accueillir des étudiants issus d’une dizaine d’universités libanaises et égyptiennes et de l’Université de Djibouti, animés par un esprit d’entreprendre, afin d’imaginer des projets innovants dans le domaine proposé.</w:t>
      </w:r>
    </w:p>
    <w:p w14:paraId="626D5F47" w14:textId="77777777" w:rsidR="000646B9" w:rsidRPr="000646B9" w:rsidRDefault="000646B9" w:rsidP="000646B9">
      <w:pPr>
        <w:jc w:val="both"/>
      </w:pPr>
    </w:p>
    <w:p w14:paraId="18ED2307" w14:textId="77777777" w:rsidR="000646B9" w:rsidRPr="000646B9" w:rsidRDefault="000646B9" w:rsidP="00FC1A1E">
      <w:r w:rsidRPr="000646B9">
        <w:rPr>
          <w:b/>
          <w:bCs/>
          <w:i/>
          <w:iCs/>
        </w:rPr>
        <w:t>Visite patrimoniale guidée à Tripoli : jeudi 13 mars 2025 (14h00-19h30)</w:t>
      </w:r>
      <w:r w:rsidRPr="000646B9">
        <w:rPr>
          <w:b/>
          <w:bCs/>
          <w:i/>
          <w:iCs/>
        </w:rPr>
        <w:br/>
      </w:r>
      <w:r w:rsidRPr="000646B9">
        <w:t xml:space="preserve">Une visite guidée de sites patrimoniaux remarquables de la ville de Tripoli est organisée par l’AUF Moyen-Orient en partenariat avec la Municipalité de Tripoli, en associant la Représentation de l’OIF pour le Moyen-Orient et le Groupe des ambassadeurs francophones du Liban. La visite se fera à pied au départ du Palais </w:t>
      </w:r>
      <w:proofErr w:type="spellStart"/>
      <w:r w:rsidRPr="000646B9">
        <w:t>Nawfal</w:t>
      </w:r>
      <w:proofErr w:type="spellEnd"/>
      <w:r w:rsidRPr="000646B9">
        <w:t xml:space="preserve"> à 14h00. Elle passera entre autres par la place El Tal, les anciens souks et la citadelle Saint-Gilles de Tripoli. </w:t>
      </w:r>
    </w:p>
    <w:p w14:paraId="02A69BD7" w14:textId="77777777" w:rsidR="000646B9" w:rsidRPr="000646B9" w:rsidRDefault="000646B9" w:rsidP="000646B9">
      <w:pPr>
        <w:jc w:val="both"/>
      </w:pPr>
    </w:p>
    <w:p w14:paraId="4CB52753" w14:textId="77777777" w:rsidR="000646B9" w:rsidRPr="000646B9" w:rsidRDefault="000646B9" w:rsidP="000646B9">
      <w:pPr>
        <w:jc w:val="both"/>
      </w:pPr>
      <w:r w:rsidRPr="000646B9">
        <w:rPr>
          <w:b/>
          <w:bCs/>
          <w:i/>
          <w:iCs/>
        </w:rPr>
        <w:t>Rencontre littéraire virtuelle avec Gaël Faye : Moyen-Orient, lundi 17 mars 2025 (12h00 heure du Liban)</w:t>
      </w:r>
      <w:r w:rsidRPr="000646B9">
        <w:br/>
        <w:t xml:space="preserve">Gaël Faye, écrivain, auteur compositeur interprète, est finaliste du prix Goncourt 2024 pour son roman </w:t>
      </w:r>
      <w:r w:rsidRPr="000646B9">
        <w:rPr>
          <w:i/>
          <w:iCs/>
        </w:rPr>
        <w:t xml:space="preserve">Jacaranda, </w:t>
      </w:r>
      <w:r w:rsidRPr="000646B9">
        <w:t>Prix Renaudot, une œuvre personnelle qui raconte l’histoire terrible d’un pays qui s’essaie au dialogue et au pardon. La rencontre est organisée par l’AUF en partenariat avec l’Académie Goncourt et les Instituts français de la région. Elle s’adresse principalement aux étudiants des départements de français des universités membres de l’AUF au Moyen-Orient, qui pourront interagir directement avec l’auteur.</w:t>
      </w:r>
    </w:p>
    <w:p w14:paraId="5CB2790A" w14:textId="77777777" w:rsidR="000646B9" w:rsidRPr="000646B9" w:rsidRDefault="000646B9" w:rsidP="000646B9">
      <w:pPr>
        <w:jc w:val="both"/>
      </w:pPr>
    </w:p>
    <w:p w14:paraId="6449A03D" w14:textId="77777777" w:rsidR="000646B9" w:rsidRPr="000646B9" w:rsidRDefault="000646B9" w:rsidP="000646B9">
      <w:pPr>
        <w:jc w:val="both"/>
      </w:pPr>
    </w:p>
    <w:p w14:paraId="77952F61" w14:textId="77777777" w:rsidR="000646B9" w:rsidRPr="000646B9" w:rsidRDefault="000646B9" w:rsidP="008229D9">
      <w:r w:rsidRPr="000646B9">
        <w:rPr>
          <w:b/>
          <w:bCs/>
          <w:i/>
          <w:iCs/>
        </w:rPr>
        <w:lastRenderedPageBreak/>
        <w:t>Championnat de débat francophone : Beyrouth, vendredi 28 mars 2025</w:t>
      </w:r>
      <w:r w:rsidRPr="000646B9">
        <w:br/>
        <w:t>Le championnat de débat est une compétition d’art oratoire et d’éloquence qui se déroule pendant une semaine à l’Université Saint-Joseph de Beyrouth. Il est organisé par le Service de la vie étudiante, en partenariat avec l’Agence Universitaire de la Francophonie au Moyen-Orient et le Club Libanais de débat.</w:t>
      </w:r>
    </w:p>
    <w:p w14:paraId="314799AB" w14:textId="77777777" w:rsidR="000646B9" w:rsidRPr="000646B9" w:rsidRDefault="000646B9" w:rsidP="000646B9">
      <w:pPr>
        <w:jc w:val="both"/>
      </w:pPr>
    </w:p>
    <w:p w14:paraId="22DF11A9" w14:textId="77777777" w:rsidR="000646B9" w:rsidRPr="000646B9" w:rsidRDefault="000646B9" w:rsidP="00DA6FE6">
      <w:r w:rsidRPr="000646B9">
        <w:rPr>
          <w:b/>
          <w:bCs/>
          <w:i/>
          <w:iCs/>
        </w:rPr>
        <w:t>Tournoi universitaire de football : Tripoli, samedi 5 avril 2025 (10h00)</w:t>
      </w:r>
      <w:r w:rsidRPr="000646B9">
        <w:br/>
        <w:t xml:space="preserve">Le Campus Numérique Francophone de Tripoli organise un tournoi de mini-football qui réunira les communautés francophones au Liban-Nord. Le tournoi se déroulera au stade Al </w:t>
      </w:r>
      <w:proofErr w:type="spellStart"/>
      <w:r w:rsidRPr="000646B9">
        <w:t>Outour</w:t>
      </w:r>
      <w:proofErr w:type="spellEnd"/>
      <w:r w:rsidRPr="000646B9">
        <w:t xml:space="preserve"> à Tripoli et il est ouvert à tous les étudiants, qui sont invités à s’inscrire auprès de leur université.</w:t>
      </w:r>
    </w:p>
    <w:p w14:paraId="62B54062" w14:textId="77777777" w:rsidR="000646B9" w:rsidRPr="000646B9" w:rsidRDefault="000646B9" w:rsidP="000646B9">
      <w:pPr>
        <w:jc w:val="both"/>
      </w:pPr>
    </w:p>
    <w:p w14:paraId="5E73CE16" w14:textId="77777777" w:rsidR="000646B9" w:rsidRPr="000646B9" w:rsidRDefault="000646B9" w:rsidP="008229D9">
      <w:r w:rsidRPr="000646B9">
        <w:rPr>
          <w:b/>
          <w:bCs/>
          <w:i/>
          <w:iCs/>
        </w:rPr>
        <w:t>Prix littéraire régional Choix Goncourt de l’Orient : Beyrouth, 7-9 avril 2025</w:t>
      </w:r>
      <w:r w:rsidRPr="000646B9">
        <w:br/>
        <w:t xml:space="preserve">– 7 et 8 avril :  ateliers d’écriture et diverses activités culturelles destinés aux étudiants membres des jurys du Choix Goncourt de l’Orient, au Centre d’Employabilité Francophone (CEF) de Beyrouth, organisés en partenariat avec l’Académie Goncourt et les Instituts français de la région ; </w:t>
      </w:r>
      <w:r w:rsidRPr="000646B9">
        <w:br/>
        <w:t>– 9 avril (14h30) : proclamation de l’ouvrage lauréat du Prix littéraire régional « Choix Goncourt de l’Orient », regroupant les présidents des jurys étudiants formés dans les universités de 11 pays du Moyen-Orient. La cérémonie se tiendra au CEF de Beyrouth, en présence de Philippe Claudel, président de l’Académie Goncourt.</w:t>
      </w:r>
    </w:p>
    <w:p w14:paraId="1BB5FDB5" w14:textId="77777777" w:rsidR="000646B9" w:rsidRPr="000646B9" w:rsidRDefault="000646B9" w:rsidP="000646B9">
      <w:pPr>
        <w:jc w:val="both"/>
      </w:pPr>
    </w:p>
    <w:p w14:paraId="2FD2C8D2" w14:textId="77777777" w:rsidR="000646B9" w:rsidRPr="000646B9" w:rsidRDefault="000646B9" w:rsidP="008229D9">
      <w:r w:rsidRPr="000646B9">
        <w:rPr>
          <w:b/>
          <w:bCs/>
          <w:i/>
          <w:iCs/>
        </w:rPr>
        <w:t>Rencontre littéraire avec Philippe Claudel : Beyrouth, mercredi 9 avril 2025 (18h00)</w:t>
      </w:r>
      <w:r w:rsidRPr="000646B9">
        <w:br/>
        <w:t xml:space="preserve">Organisée par l’AUF Moyen-Orient en partenariat avec l’Académie Goncourt, sous le haut patronage et en présence du </w:t>
      </w:r>
      <w:proofErr w:type="gramStart"/>
      <w:r w:rsidRPr="000646B9">
        <w:t>Ministre</w:t>
      </w:r>
      <w:proofErr w:type="gramEnd"/>
      <w:r w:rsidRPr="000646B9">
        <w:t xml:space="preserve"> de la Culture SE M. Ghassan </w:t>
      </w:r>
      <w:proofErr w:type="spellStart"/>
      <w:r w:rsidRPr="000646B9">
        <w:t>Salamé</w:t>
      </w:r>
      <w:proofErr w:type="spellEnd"/>
      <w:r w:rsidRPr="000646B9">
        <w:t>, ce rendez-vous qui se tiendra dans les locaux de la Bibliothèque nationale (</w:t>
      </w:r>
      <w:proofErr w:type="spellStart"/>
      <w:r w:rsidRPr="000646B9">
        <w:t>Sanayeh</w:t>
      </w:r>
      <w:proofErr w:type="spellEnd"/>
      <w:r w:rsidRPr="000646B9">
        <w:t>) sera l’occasion pour le public de pouvoir échanger directement avec Philippe Claudel.</w:t>
      </w:r>
    </w:p>
    <w:p w14:paraId="446EDF61" w14:textId="77777777" w:rsidR="000646B9" w:rsidRPr="000646B9" w:rsidRDefault="000646B9" w:rsidP="000646B9">
      <w:pPr>
        <w:jc w:val="both"/>
      </w:pPr>
      <w:r w:rsidRPr="000646B9">
        <w:t xml:space="preserve">Écrivain et réalisateur français, auteur d'une quarantaine de livres, ses principaux romans sont traduits dans le monde entier, parmi lesquels figurent </w:t>
      </w:r>
      <w:r w:rsidRPr="000646B9">
        <w:rPr>
          <w:i/>
          <w:iCs/>
        </w:rPr>
        <w:t>Les Âmes grises</w:t>
      </w:r>
      <w:r w:rsidRPr="000646B9">
        <w:t xml:space="preserve"> (2003), prix Renaudot, et </w:t>
      </w:r>
      <w:r w:rsidRPr="000646B9">
        <w:rPr>
          <w:i/>
          <w:iCs/>
        </w:rPr>
        <w:t xml:space="preserve">Le Rapport de </w:t>
      </w:r>
      <w:proofErr w:type="spellStart"/>
      <w:r w:rsidRPr="000646B9">
        <w:rPr>
          <w:i/>
          <w:iCs/>
        </w:rPr>
        <w:t>Brodeck</w:t>
      </w:r>
      <w:proofErr w:type="spellEnd"/>
      <w:r w:rsidRPr="000646B9">
        <w:t xml:space="preserve"> (2007), lauréat du prix Goncourt des lycéens. Lauréat de très nombreux prix littéraires, il entre à l’Académie Goncourt en 2012, qu’il préside depuis mai 2024.</w:t>
      </w:r>
    </w:p>
    <w:p w14:paraId="6C7C63D4" w14:textId="77777777" w:rsidR="000646B9" w:rsidRPr="000646B9" w:rsidRDefault="000646B9" w:rsidP="000646B9">
      <w:pPr>
        <w:jc w:val="both"/>
      </w:pPr>
    </w:p>
    <w:p w14:paraId="7B0EA2D0" w14:textId="77777777" w:rsidR="000646B9" w:rsidRPr="000646B9" w:rsidRDefault="000646B9" w:rsidP="000646B9">
      <w:pPr>
        <w:jc w:val="both"/>
      </w:pPr>
      <w:r w:rsidRPr="000646B9">
        <w:rPr>
          <w:b/>
          <w:bCs/>
          <w:i/>
          <w:iCs/>
        </w:rPr>
        <w:t>Séminaire régional des chefs de départements universitaires de français : Beyrouth, 9-11 avril 2025</w:t>
      </w:r>
      <w:r w:rsidRPr="000646B9">
        <w:rPr>
          <w:b/>
          <w:bCs/>
          <w:i/>
          <w:iCs/>
        </w:rPr>
        <w:br/>
      </w:r>
      <w:r w:rsidRPr="000646B9">
        <w:t>Le CEF de l’AUF (Beyrouth) accueillera plus de 60 responsables de départements de français des universités membres de l’AUF au Moyen-Orient, de centres de langues et de traduction et de pédagogie, pour renforcer la coopération francophone inter-régionale et échanger sur les problématiques liées à l’enseignement du français à l’université. Cette réunion régionale, organisée par l’AUF en partenariat avec les Instituts français de la région, repose sur une alternance entre séances plénières et ateliers animés par des experts universitaires en provenance de 3 continents.</w:t>
      </w:r>
    </w:p>
    <w:p w14:paraId="1BA87948" w14:textId="77777777" w:rsidR="000646B9" w:rsidRPr="000646B9" w:rsidRDefault="000646B9" w:rsidP="000646B9">
      <w:pPr>
        <w:jc w:val="both"/>
      </w:pPr>
    </w:p>
    <w:p w14:paraId="1B2ED8D6" w14:textId="77777777" w:rsidR="00F36CD4" w:rsidRPr="00F36CD4" w:rsidRDefault="00F36CD4" w:rsidP="00103202">
      <w:pPr>
        <w:spacing w:after="0" w:line="240" w:lineRule="auto"/>
        <w:rPr>
          <w:sz w:val="20"/>
          <w:szCs w:val="20"/>
        </w:rPr>
      </w:pPr>
    </w:p>
    <w:p w14:paraId="5F6EDB7C" w14:textId="512AC746" w:rsidR="00045967" w:rsidRPr="00636A9A" w:rsidRDefault="00B07C83" w:rsidP="00636A9A">
      <w:pPr>
        <w:rPr>
          <w:rFonts w:ascii="Open Sans" w:eastAsia="DejaVu Sans" w:hAnsi="Open Sans" w:cs="Open Sans"/>
          <w:sz w:val="18"/>
          <w:szCs w:val="18"/>
          <w:lang w:val="fr-MA"/>
        </w:rPr>
      </w:pPr>
      <w:r w:rsidRPr="00C17C3C">
        <w:rPr>
          <w:rFonts w:ascii="Open Sans" w:eastAsia="DejaVu Sans" w:hAnsi="Open Sans" w:cs="Open Sans"/>
          <w:b/>
          <w:bCs/>
          <w:noProof/>
          <w:sz w:val="20"/>
          <w:szCs w:val="20"/>
          <w:lang w:val="fr-MA"/>
        </w:rPr>
        <mc:AlternateContent>
          <mc:Choice Requires="wps">
            <w:drawing>
              <wp:anchor distT="0" distB="0" distL="114300" distR="114300" simplePos="0" relativeHeight="251658240" behindDoc="0" locked="0" layoutInCell="1" allowOverlap="1" wp14:anchorId="76AC80F3" wp14:editId="52DBF199">
                <wp:simplePos x="0" y="0"/>
                <wp:positionH relativeFrom="column">
                  <wp:posOffset>1231265</wp:posOffset>
                </wp:positionH>
                <wp:positionV relativeFrom="paragraph">
                  <wp:posOffset>53340</wp:posOffset>
                </wp:positionV>
                <wp:extent cx="0" cy="167640"/>
                <wp:effectExtent l="0" t="0" r="38100" b="22860"/>
                <wp:wrapNone/>
                <wp:docPr id="16" name="Connecteur droit 16"/>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Connecteur droit 1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5pt" from="96.95pt,4.2pt" to="96.95pt,17.4pt" w14:anchorId="0A286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v:stroke joinstyle="miter"/>
              </v:line>
            </w:pict>
          </mc:Fallback>
        </mc:AlternateContent>
      </w:r>
      <w:r w:rsidR="00C17C3C">
        <w:rPr>
          <w:rFonts w:ascii="Open Sans" w:eastAsia="DejaVu Sans" w:hAnsi="Open Sans" w:cs="Open Sans"/>
          <w:b/>
          <w:bCs/>
          <w:noProof/>
          <w:sz w:val="20"/>
          <w:szCs w:val="20"/>
          <w:lang w:val="fr-MA"/>
        </w:rPr>
        <w:t xml:space="preserve">     </w:t>
      </w:r>
      <w:r w:rsidRPr="00C17C3C">
        <w:rPr>
          <w:rFonts w:ascii="Open Sans" w:eastAsia="DejaVu Sans" w:hAnsi="Open Sans" w:cs="Open Sans"/>
          <w:b/>
          <w:bCs/>
          <w:sz w:val="20"/>
          <w:szCs w:val="20"/>
          <w:lang w:val="fr-MA"/>
        </w:rPr>
        <w:t>Contact presse</w:t>
      </w:r>
      <w:r w:rsidRPr="006A13BB">
        <w:rPr>
          <w:rFonts w:ascii="Open Sans" w:eastAsia="DejaVu Sans" w:hAnsi="Open Sans" w:cs="Open Sans"/>
          <w:b/>
          <w:bCs/>
          <w:lang w:val="fr-MA"/>
        </w:rPr>
        <w:t xml:space="preserve">        </w:t>
      </w:r>
      <w:r w:rsidRPr="006A13BB">
        <w:rPr>
          <w:rFonts w:ascii="Open Sans" w:eastAsia="DejaVu Sans" w:hAnsi="Open Sans" w:cs="Open Sans"/>
          <w:sz w:val="18"/>
          <w:szCs w:val="18"/>
          <w:lang w:val="fr-MA"/>
        </w:rPr>
        <w:t>Joëlle Riachi –</w:t>
      </w:r>
      <w:r w:rsidRPr="006A13BB">
        <w:rPr>
          <w:rFonts w:ascii="Open Sans" w:hAnsi="Open Sans" w:cs="Open Sans"/>
          <w:sz w:val="18"/>
          <w:szCs w:val="18"/>
        </w:rPr>
        <w:t xml:space="preserve"> </w:t>
      </w:r>
      <w:hyperlink r:id="rId10" w:history="1">
        <w:r w:rsidRPr="006A13BB">
          <w:rPr>
            <w:rStyle w:val="Lienhypertexte"/>
            <w:rFonts w:ascii="Open Sans" w:hAnsi="Open Sans" w:cs="Open Sans"/>
            <w:sz w:val="18"/>
            <w:szCs w:val="18"/>
          </w:rPr>
          <w:t>joelle.riachi@auf.org</w:t>
        </w:r>
      </w:hyperlink>
      <w:r w:rsidRPr="006A13BB">
        <w:rPr>
          <w:rFonts w:ascii="Open Sans" w:eastAsia="DejaVu Sans" w:hAnsi="Open Sans" w:cs="Open Sans"/>
          <w:sz w:val="18"/>
          <w:szCs w:val="18"/>
          <w:lang w:val="fr-MA"/>
        </w:rPr>
        <w:t xml:space="preserve">   +961 3 780</w:t>
      </w:r>
      <w:r w:rsidR="00045967">
        <w:rPr>
          <w:rFonts w:ascii="Open Sans" w:eastAsia="DejaVu Sans" w:hAnsi="Open Sans" w:cs="Open Sans"/>
          <w:sz w:val="18"/>
          <w:szCs w:val="18"/>
          <w:lang w:val="fr-MA"/>
        </w:rPr>
        <w:t> </w:t>
      </w:r>
      <w:r w:rsidRPr="006A13BB">
        <w:rPr>
          <w:rFonts w:ascii="Open Sans" w:eastAsia="DejaVu Sans" w:hAnsi="Open Sans" w:cs="Open Sans"/>
          <w:sz w:val="18"/>
          <w:szCs w:val="18"/>
          <w:lang w:val="fr-MA"/>
        </w:rPr>
        <w:t>928</w:t>
      </w:r>
      <w:r w:rsidRPr="00894548">
        <w:rPr>
          <w:rFonts w:ascii="Open Sans" w:eastAsia="DejaVu Sans" w:hAnsi="Open Sans" w:cs="Open Sans"/>
          <w:sz w:val="18"/>
          <w:szCs w:val="18"/>
          <w:lang w:val="fr-MA"/>
        </w:rPr>
        <w:t xml:space="preserve"> </w:t>
      </w:r>
    </w:p>
    <w:sectPr w:rsidR="00045967" w:rsidRPr="00636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Segoe U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DejaVu Sans">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5A"/>
    <w:multiLevelType w:val="hybridMultilevel"/>
    <w:tmpl w:val="FD4E4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507F20"/>
    <w:multiLevelType w:val="hybridMultilevel"/>
    <w:tmpl w:val="852A09BA"/>
    <w:lvl w:ilvl="0" w:tplc="A2FAC8B2">
      <w:start w:val="1"/>
      <w:numFmt w:val="bullet"/>
      <w:lvlText w:val=""/>
      <w:lvlJc w:val="left"/>
      <w:pPr>
        <w:ind w:left="720" w:hanging="360"/>
      </w:pPr>
      <w:rPr>
        <w:rFonts w:ascii="Symbol" w:hAnsi="Symbol" w:hint="default"/>
      </w:rPr>
    </w:lvl>
    <w:lvl w:ilvl="1" w:tplc="0B004DEC">
      <w:start w:val="1"/>
      <w:numFmt w:val="bullet"/>
      <w:lvlText w:val="o"/>
      <w:lvlJc w:val="left"/>
      <w:pPr>
        <w:ind w:left="1440" w:hanging="360"/>
      </w:pPr>
      <w:rPr>
        <w:rFonts w:ascii="Courier New" w:hAnsi="Courier New" w:hint="default"/>
      </w:rPr>
    </w:lvl>
    <w:lvl w:ilvl="2" w:tplc="D520AF66">
      <w:start w:val="1"/>
      <w:numFmt w:val="bullet"/>
      <w:lvlText w:val=""/>
      <w:lvlJc w:val="left"/>
      <w:pPr>
        <w:ind w:left="2160" w:hanging="360"/>
      </w:pPr>
      <w:rPr>
        <w:rFonts w:ascii="Wingdings" w:hAnsi="Wingdings" w:hint="default"/>
      </w:rPr>
    </w:lvl>
    <w:lvl w:ilvl="3" w:tplc="7BE68814">
      <w:start w:val="1"/>
      <w:numFmt w:val="bullet"/>
      <w:lvlText w:val=""/>
      <w:lvlJc w:val="left"/>
      <w:pPr>
        <w:ind w:left="2880" w:hanging="360"/>
      </w:pPr>
      <w:rPr>
        <w:rFonts w:ascii="Symbol" w:hAnsi="Symbol" w:hint="default"/>
      </w:rPr>
    </w:lvl>
    <w:lvl w:ilvl="4" w:tplc="F6B068C2">
      <w:start w:val="1"/>
      <w:numFmt w:val="bullet"/>
      <w:lvlText w:val="o"/>
      <w:lvlJc w:val="left"/>
      <w:pPr>
        <w:ind w:left="3600" w:hanging="360"/>
      </w:pPr>
      <w:rPr>
        <w:rFonts w:ascii="Courier New" w:hAnsi="Courier New" w:hint="default"/>
      </w:rPr>
    </w:lvl>
    <w:lvl w:ilvl="5" w:tplc="74E60A26">
      <w:start w:val="1"/>
      <w:numFmt w:val="bullet"/>
      <w:lvlText w:val=""/>
      <w:lvlJc w:val="left"/>
      <w:pPr>
        <w:ind w:left="4320" w:hanging="360"/>
      </w:pPr>
      <w:rPr>
        <w:rFonts w:ascii="Wingdings" w:hAnsi="Wingdings" w:hint="default"/>
      </w:rPr>
    </w:lvl>
    <w:lvl w:ilvl="6" w:tplc="90848138">
      <w:start w:val="1"/>
      <w:numFmt w:val="bullet"/>
      <w:lvlText w:val=""/>
      <w:lvlJc w:val="left"/>
      <w:pPr>
        <w:ind w:left="5040" w:hanging="360"/>
      </w:pPr>
      <w:rPr>
        <w:rFonts w:ascii="Symbol" w:hAnsi="Symbol" w:hint="default"/>
      </w:rPr>
    </w:lvl>
    <w:lvl w:ilvl="7" w:tplc="D8DACC9E">
      <w:start w:val="1"/>
      <w:numFmt w:val="bullet"/>
      <w:lvlText w:val="o"/>
      <w:lvlJc w:val="left"/>
      <w:pPr>
        <w:ind w:left="5760" w:hanging="360"/>
      </w:pPr>
      <w:rPr>
        <w:rFonts w:ascii="Courier New" w:hAnsi="Courier New" w:hint="default"/>
      </w:rPr>
    </w:lvl>
    <w:lvl w:ilvl="8" w:tplc="50BEF826">
      <w:start w:val="1"/>
      <w:numFmt w:val="bullet"/>
      <w:lvlText w:val=""/>
      <w:lvlJc w:val="left"/>
      <w:pPr>
        <w:ind w:left="6480" w:hanging="360"/>
      </w:pPr>
      <w:rPr>
        <w:rFonts w:ascii="Wingdings" w:hAnsi="Wingdings" w:hint="default"/>
      </w:rPr>
    </w:lvl>
  </w:abstractNum>
  <w:abstractNum w:abstractNumId="2" w15:restartNumberingAfterBreak="0">
    <w:nsid w:val="10152851"/>
    <w:multiLevelType w:val="hybridMultilevel"/>
    <w:tmpl w:val="FFFFFFFF"/>
    <w:lvl w:ilvl="0" w:tplc="CB2CE0BE">
      <w:start w:val="1"/>
      <w:numFmt w:val="bullet"/>
      <w:lvlText w:val=""/>
      <w:lvlJc w:val="left"/>
      <w:pPr>
        <w:ind w:left="720" w:hanging="360"/>
      </w:pPr>
      <w:rPr>
        <w:rFonts w:ascii="Symbol" w:hAnsi="Symbol" w:hint="default"/>
      </w:rPr>
    </w:lvl>
    <w:lvl w:ilvl="1" w:tplc="547ED312">
      <w:start w:val="1"/>
      <w:numFmt w:val="bullet"/>
      <w:lvlText w:val="o"/>
      <w:lvlJc w:val="left"/>
      <w:pPr>
        <w:ind w:left="1440" w:hanging="360"/>
      </w:pPr>
      <w:rPr>
        <w:rFonts w:ascii="Courier New" w:hAnsi="Courier New" w:hint="default"/>
      </w:rPr>
    </w:lvl>
    <w:lvl w:ilvl="2" w:tplc="DD0C9576">
      <w:start w:val="1"/>
      <w:numFmt w:val="bullet"/>
      <w:lvlText w:val=""/>
      <w:lvlJc w:val="left"/>
      <w:pPr>
        <w:ind w:left="2160" w:hanging="360"/>
      </w:pPr>
      <w:rPr>
        <w:rFonts w:ascii="Wingdings" w:hAnsi="Wingdings" w:hint="default"/>
      </w:rPr>
    </w:lvl>
    <w:lvl w:ilvl="3" w:tplc="38B861AE">
      <w:start w:val="1"/>
      <w:numFmt w:val="bullet"/>
      <w:lvlText w:val=""/>
      <w:lvlJc w:val="left"/>
      <w:pPr>
        <w:ind w:left="2880" w:hanging="360"/>
      </w:pPr>
      <w:rPr>
        <w:rFonts w:ascii="Symbol" w:hAnsi="Symbol" w:hint="default"/>
      </w:rPr>
    </w:lvl>
    <w:lvl w:ilvl="4" w:tplc="B3A67362">
      <w:start w:val="1"/>
      <w:numFmt w:val="bullet"/>
      <w:lvlText w:val="o"/>
      <w:lvlJc w:val="left"/>
      <w:pPr>
        <w:ind w:left="3600" w:hanging="360"/>
      </w:pPr>
      <w:rPr>
        <w:rFonts w:ascii="Courier New" w:hAnsi="Courier New" w:hint="default"/>
      </w:rPr>
    </w:lvl>
    <w:lvl w:ilvl="5" w:tplc="F7B8E1AC">
      <w:start w:val="1"/>
      <w:numFmt w:val="bullet"/>
      <w:lvlText w:val=""/>
      <w:lvlJc w:val="left"/>
      <w:pPr>
        <w:ind w:left="4320" w:hanging="360"/>
      </w:pPr>
      <w:rPr>
        <w:rFonts w:ascii="Wingdings" w:hAnsi="Wingdings" w:hint="default"/>
      </w:rPr>
    </w:lvl>
    <w:lvl w:ilvl="6" w:tplc="2C74D868">
      <w:start w:val="1"/>
      <w:numFmt w:val="bullet"/>
      <w:lvlText w:val=""/>
      <w:lvlJc w:val="left"/>
      <w:pPr>
        <w:ind w:left="5040" w:hanging="360"/>
      </w:pPr>
      <w:rPr>
        <w:rFonts w:ascii="Symbol" w:hAnsi="Symbol" w:hint="default"/>
      </w:rPr>
    </w:lvl>
    <w:lvl w:ilvl="7" w:tplc="A55AF906">
      <w:start w:val="1"/>
      <w:numFmt w:val="bullet"/>
      <w:lvlText w:val="o"/>
      <w:lvlJc w:val="left"/>
      <w:pPr>
        <w:ind w:left="5760" w:hanging="360"/>
      </w:pPr>
      <w:rPr>
        <w:rFonts w:ascii="Courier New" w:hAnsi="Courier New" w:hint="default"/>
      </w:rPr>
    </w:lvl>
    <w:lvl w:ilvl="8" w:tplc="1BA6EE66">
      <w:start w:val="1"/>
      <w:numFmt w:val="bullet"/>
      <w:lvlText w:val=""/>
      <w:lvlJc w:val="left"/>
      <w:pPr>
        <w:ind w:left="6480" w:hanging="360"/>
      </w:pPr>
      <w:rPr>
        <w:rFonts w:ascii="Wingdings" w:hAnsi="Wingdings" w:hint="default"/>
      </w:rPr>
    </w:lvl>
  </w:abstractNum>
  <w:abstractNum w:abstractNumId="3" w15:restartNumberingAfterBreak="0">
    <w:nsid w:val="13513895"/>
    <w:multiLevelType w:val="hybridMultilevel"/>
    <w:tmpl w:val="F586BAF0"/>
    <w:lvl w:ilvl="0" w:tplc="09A42044">
      <w:start w:val="1"/>
      <w:numFmt w:val="bullet"/>
      <w:lvlText w:val=""/>
      <w:lvlJc w:val="left"/>
      <w:pPr>
        <w:ind w:left="720" w:hanging="360"/>
      </w:pPr>
      <w:rPr>
        <w:rFonts w:ascii="Symbol" w:hAnsi="Symbol" w:hint="default"/>
      </w:rPr>
    </w:lvl>
    <w:lvl w:ilvl="1" w:tplc="13D42D40">
      <w:start w:val="1"/>
      <w:numFmt w:val="bullet"/>
      <w:lvlText w:val="o"/>
      <w:lvlJc w:val="left"/>
      <w:pPr>
        <w:ind w:left="1440" w:hanging="360"/>
      </w:pPr>
      <w:rPr>
        <w:rFonts w:ascii="Courier New" w:hAnsi="Courier New" w:hint="default"/>
      </w:rPr>
    </w:lvl>
    <w:lvl w:ilvl="2" w:tplc="5B2AE8CA">
      <w:start w:val="1"/>
      <w:numFmt w:val="bullet"/>
      <w:lvlText w:val=""/>
      <w:lvlJc w:val="left"/>
      <w:pPr>
        <w:ind w:left="2160" w:hanging="360"/>
      </w:pPr>
      <w:rPr>
        <w:rFonts w:ascii="Wingdings" w:hAnsi="Wingdings" w:hint="default"/>
      </w:rPr>
    </w:lvl>
    <w:lvl w:ilvl="3" w:tplc="41B2AE60">
      <w:start w:val="1"/>
      <w:numFmt w:val="bullet"/>
      <w:lvlText w:val=""/>
      <w:lvlJc w:val="left"/>
      <w:pPr>
        <w:ind w:left="2880" w:hanging="360"/>
      </w:pPr>
      <w:rPr>
        <w:rFonts w:ascii="Symbol" w:hAnsi="Symbol" w:hint="default"/>
      </w:rPr>
    </w:lvl>
    <w:lvl w:ilvl="4" w:tplc="4A82BD34">
      <w:start w:val="1"/>
      <w:numFmt w:val="bullet"/>
      <w:lvlText w:val="o"/>
      <w:lvlJc w:val="left"/>
      <w:pPr>
        <w:ind w:left="3600" w:hanging="360"/>
      </w:pPr>
      <w:rPr>
        <w:rFonts w:ascii="Courier New" w:hAnsi="Courier New" w:hint="default"/>
      </w:rPr>
    </w:lvl>
    <w:lvl w:ilvl="5" w:tplc="EBCC9DEE">
      <w:start w:val="1"/>
      <w:numFmt w:val="bullet"/>
      <w:lvlText w:val=""/>
      <w:lvlJc w:val="left"/>
      <w:pPr>
        <w:ind w:left="4320" w:hanging="360"/>
      </w:pPr>
      <w:rPr>
        <w:rFonts w:ascii="Wingdings" w:hAnsi="Wingdings" w:hint="default"/>
      </w:rPr>
    </w:lvl>
    <w:lvl w:ilvl="6" w:tplc="4A1ECDF0">
      <w:start w:val="1"/>
      <w:numFmt w:val="bullet"/>
      <w:lvlText w:val=""/>
      <w:lvlJc w:val="left"/>
      <w:pPr>
        <w:ind w:left="5040" w:hanging="360"/>
      </w:pPr>
      <w:rPr>
        <w:rFonts w:ascii="Symbol" w:hAnsi="Symbol" w:hint="default"/>
      </w:rPr>
    </w:lvl>
    <w:lvl w:ilvl="7" w:tplc="3070B636">
      <w:start w:val="1"/>
      <w:numFmt w:val="bullet"/>
      <w:lvlText w:val="o"/>
      <w:lvlJc w:val="left"/>
      <w:pPr>
        <w:ind w:left="5760" w:hanging="360"/>
      </w:pPr>
      <w:rPr>
        <w:rFonts w:ascii="Courier New" w:hAnsi="Courier New" w:hint="default"/>
      </w:rPr>
    </w:lvl>
    <w:lvl w:ilvl="8" w:tplc="B6F8DDC4">
      <w:start w:val="1"/>
      <w:numFmt w:val="bullet"/>
      <w:lvlText w:val=""/>
      <w:lvlJc w:val="left"/>
      <w:pPr>
        <w:ind w:left="6480" w:hanging="360"/>
      </w:pPr>
      <w:rPr>
        <w:rFonts w:ascii="Wingdings" w:hAnsi="Wingdings" w:hint="default"/>
      </w:rPr>
    </w:lvl>
  </w:abstractNum>
  <w:abstractNum w:abstractNumId="4" w15:restartNumberingAfterBreak="0">
    <w:nsid w:val="1C063A0D"/>
    <w:multiLevelType w:val="hybridMultilevel"/>
    <w:tmpl w:val="525C00AE"/>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C4368B2"/>
    <w:multiLevelType w:val="hybridMultilevel"/>
    <w:tmpl w:val="6DBA136E"/>
    <w:lvl w:ilvl="0" w:tplc="D6228576">
      <w:start w:val="1"/>
      <w:numFmt w:val="bullet"/>
      <w:lvlText w:val="-"/>
      <w:lvlJc w:val="left"/>
      <w:pPr>
        <w:ind w:left="720" w:hanging="360"/>
      </w:pPr>
      <w:rPr>
        <w:rFonts w:ascii="Calibri" w:hAnsi="Calibri" w:hint="default"/>
      </w:rPr>
    </w:lvl>
    <w:lvl w:ilvl="1" w:tplc="7BCCDED6">
      <w:start w:val="1"/>
      <w:numFmt w:val="bullet"/>
      <w:lvlText w:val="o"/>
      <w:lvlJc w:val="left"/>
      <w:pPr>
        <w:ind w:left="1440" w:hanging="360"/>
      </w:pPr>
      <w:rPr>
        <w:rFonts w:ascii="Courier New" w:hAnsi="Courier New" w:hint="default"/>
      </w:rPr>
    </w:lvl>
    <w:lvl w:ilvl="2" w:tplc="4120C60A">
      <w:start w:val="1"/>
      <w:numFmt w:val="bullet"/>
      <w:lvlText w:val=""/>
      <w:lvlJc w:val="left"/>
      <w:pPr>
        <w:ind w:left="2160" w:hanging="360"/>
      </w:pPr>
      <w:rPr>
        <w:rFonts w:ascii="Wingdings" w:hAnsi="Wingdings" w:hint="default"/>
      </w:rPr>
    </w:lvl>
    <w:lvl w:ilvl="3" w:tplc="F98C170A">
      <w:start w:val="1"/>
      <w:numFmt w:val="bullet"/>
      <w:lvlText w:val=""/>
      <w:lvlJc w:val="left"/>
      <w:pPr>
        <w:ind w:left="2880" w:hanging="360"/>
      </w:pPr>
      <w:rPr>
        <w:rFonts w:ascii="Symbol" w:hAnsi="Symbol" w:hint="default"/>
      </w:rPr>
    </w:lvl>
    <w:lvl w:ilvl="4" w:tplc="2C786218">
      <w:start w:val="1"/>
      <w:numFmt w:val="bullet"/>
      <w:lvlText w:val="o"/>
      <w:lvlJc w:val="left"/>
      <w:pPr>
        <w:ind w:left="3600" w:hanging="360"/>
      </w:pPr>
      <w:rPr>
        <w:rFonts w:ascii="Courier New" w:hAnsi="Courier New" w:hint="default"/>
      </w:rPr>
    </w:lvl>
    <w:lvl w:ilvl="5" w:tplc="8790FF44">
      <w:start w:val="1"/>
      <w:numFmt w:val="bullet"/>
      <w:lvlText w:val=""/>
      <w:lvlJc w:val="left"/>
      <w:pPr>
        <w:ind w:left="4320" w:hanging="360"/>
      </w:pPr>
      <w:rPr>
        <w:rFonts w:ascii="Wingdings" w:hAnsi="Wingdings" w:hint="default"/>
      </w:rPr>
    </w:lvl>
    <w:lvl w:ilvl="6" w:tplc="9A02B508">
      <w:start w:val="1"/>
      <w:numFmt w:val="bullet"/>
      <w:lvlText w:val=""/>
      <w:lvlJc w:val="left"/>
      <w:pPr>
        <w:ind w:left="5040" w:hanging="360"/>
      </w:pPr>
      <w:rPr>
        <w:rFonts w:ascii="Symbol" w:hAnsi="Symbol" w:hint="default"/>
      </w:rPr>
    </w:lvl>
    <w:lvl w:ilvl="7" w:tplc="9CDE7742">
      <w:start w:val="1"/>
      <w:numFmt w:val="bullet"/>
      <w:lvlText w:val="o"/>
      <w:lvlJc w:val="left"/>
      <w:pPr>
        <w:ind w:left="5760" w:hanging="360"/>
      </w:pPr>
      <w:rPr>
        <w:rFonts w:ascii="Courier New" w:hAnsi="Courier New" w:hint="default"/>
      </w:rPr>
    </w:lvl>
    <w:lvl w:ilvl="8" w:tplc="A8F8CF4A">
      <w:start w:val="1"/>
      <w:numFmt w:val="bullet"/>
      <w:lvlText w:val=""/>
      <w:lvlJc w:val="left"/>
      <w:pPr>
        <w:ind w:left="6480" w:hanging="360"/>
      </w:pPr>
      <w:rPr>
        <w:rFonts w:ascii="Wingdings" w:hAnsi="Wingdings" w:hint="default"/>
      </w:rPr>
    </w:lvl>
  </w:abstractNum>
  <w:abstractNum w:abstractNumId="6" w15:restartNumberingAfterBreak="0">
    <w:nsid w:val="28F44067"/>
    <w:multiLevelType w:val="multilevel"/>
    <w:tmpl w:val="7324B1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2A340C"/>
    <w:multiLevelType w:val="hybridMultilevel"/>
    <w:tmpl w:val="F8487BBE"/>
    <w:lvl w:ilvl="0" w:tplc="A7A2A564">
      <w:start w:val="1"/>
      <w:numFmt w:val="decimal"/>
      <w:lvlText w:val="%1."/>
      <w:lvlJc w:val="left"/>
      <w:pPr>
        <w:ind w:left="720" w:hanging="360"/>
      </w:pPr>
    </w:lvl>
    <w:lvl w:ilvl="1" w:tplc="688E9A3A">
      <w:start w:val="1"/>
      <w:numFmt w:val="lowerLetter"/>
      <w:lvlText w:val="%2."/>
      <w:lvlJc w:val="left"/>
      <w:pPr>
        <w:ind w:left="1440" w:hanging="360"/>
      </w:pPr>
    </w:lvl>
    <w:lvl w:ilvl="2" w:tplc="1ABAAF64">
      <w:start w:val="1"/>
      <w:numFmt w:val="lowerRoman"/>
      <w:lvlText w:val="%3."/>
      <w:lvlJc w:val="right"/>
      <w:pPr>
        <w:ind w:left="2160" w:hanging="180"/>
      </w:pPr>
    </w:lvl>
    <w:lvl w:ilvl="3" w:tplc="3044F384">
      <w:start w:val="1"/>
      <w:numFmt w:val="decimal"/>
      <w:lvlText w:val="%4."/>
      <w:lvlJc w:val="left"/>
      <w:pPr>
        <w:ind w:left="2880" w:hanging="360"/>
      </w:pPr>
    </w:lvl>
    <w:lvl w:ilvl="4" w:tplc="A37C683C">
      <w:start w:val="1"/>
      <w:numFmt w:val="lowerLetter"/>
      <w:lvlText w:val="%5."/>
      <w:lvlJc w:val="left"/>
      <w:pPr>
        <w:ind w:left="3600" w:hanging="360"/>
      </w:pPr>
    </w:lvl>
    <w:lvl w:ilvl="5" w:tplc="58D2C846">
      <w:start w:val="1"/>
      <w:numFmt w:val="lowerRoman"/>
      <w:lvlText w:val="%6."/>
      <w:lvlJc w:val="right"/>
      <w:pPr>
        <w:ind w:left="4320" w:hanging="180"/>
      </w:pPr>
    </w:lvl>
    <w:lvl w:ilvl="6" w:tplc="A7448636">
      <w:start w:val="1"/>
      <w:numFmt w:val="decimal"/>
      <w:lvlText w:val="%7."/>
      <w:lvlJc w:val="left"/>
      <w:pPr>
        <w:ind w:left="5040" w:hanging="360"/>
      </w:pPr>
    </w:lvl>
    <w:lvl w:ilvl="7" w:tplc="4DDAFBAA">
      <w:start w:val="1"/>
      <w:numFmt w:val="lowerLetter"/>
      <w:lvlText w:val="%8."/>
      <w:lvlJc w:val="left"/>
      <w:pPr>
        <w:ind w:left="5760" w:hanging="360"/>
      </w:pPr>
    </w:lvl>
    <w:lvl w:ilvl="8" w:tplc="3320C196">
      <w:start w:val="1"/>
      <w:numFmt w:val="lowerRoman"/>
      <w:lvlText w:val="%9."/>
      <w:lvlJc w:val="right"/>
      <w:pPr>
        <w:ind w:left="6480" w:hanging="180"/>
      </w:pPr>
    </w:lvl>
  </w:abstractNum>
  <w:abstractNum w:abstractNumId="8" w15:restartNumberingAfterBreak="0">
    <w:nsid w:val="2E831A7B"/>
    <w:multiLevelType w:val="hybridMultilevel"/>
    <w:tmpl w:val="FFFFFFFF"/>
    <w:lvl w:ilvl="0" w:tplc="28209A60">
      <w:start w:val="1"/>
      <w:numFmt w:val="bullet"/>
      <w:lvlText w:val="-"/>
      <w:lvlJc w:val="left"/>
      <w:pPr>
        <w:ind w:left="720" w:hanging="360"/>
      </w:pPr>
      <w:rPr>
        <w:rFonts w:ascii="Calibri" w:hAnsi="Calibri" w:hint="default"/>
      </w:rPr>
    </w:lvl>
    <w:lvl w:ilvl="1" w:tplc="D6E006B2">
      <w:start w:val="1"/>
      <w:numFmt w:val="bullet"/>
      <w:lvlText w:val="o"/>
      <w:lvlJc w:val="left"/>
      <w:pPr>
        <w:ind w:left="1440" w:hanging="360"/>
      </w:pPr>
      <w:rPr>
        <w:rFonts w:ascii="Courier New" w:hAnsi="Courier New" w:hint="default"/>
      </w:rPr>
    </w:lvl>
    <w:lvl w:ilvl="2" w:tplc="43825F5A">
      <w:start w:val="1"/>
      <w:numFmt w:val="bullet"/>
      <w:lvlText w:val=""/>
      <w:lvlJc w:val="left"/>
      <w:pPr>
        <w:ind w:left="2160" w:hanging="360"/>
      </w:pPr>
      <w:rPr>
        <w:rFonts w:ascii="Wingdings" w:hAnsi="Wingdings" w:hint="default"/>
      </w:rPr>
    </w:lvl>
    <w:lvl w:ilvl="3" w:tplc="745E942E">
      <w:start w:val="1"/>
      <w:numFmt w:val="bullet"/>
      <w:lvlText w:val=""/>
      <w:lvlJc w:val="left"/>
      <w:pPr>
        <w:ind w:left="2880" w:hanging="360"/>
      </w:pPr>
      <w:rPr>
        <w:rFonts w:ascii="Symbol" w:hAnsi="Symbol" w:hint="default"/>
      </w:rPr>
    </w:lvl>
    <w:lvl w:ilvl="4" w:tplc="56569FF6">
      <w:start w:val="1"/>
      <w:numFmt w:val="bullet"/>
      <w:lvlText w:val="o"/>
      <w:lvlJc w:val="left"/>
      <w:pPr>
        <w:ind w:left="3600" w:hanging="360"/>
      </w:pPr>
      <w:rPr>
        <w:rFonts w:ascii="Courier New" w:hAnsi="Courier New" w:hint="default"/>
      </w:rPr>
    </w:lvl>
    <w:lvl w:ilvl="5" w:tplc="216A363E">
      <w:start w:val="1"/>
      <w:numFmt w:val="bullet"/>
      <w:lvlText w:val=""/>
      <w:lvlJc w:val="left"/>
      <w:pPr>
        <w:ind w:left="4320" w:hanging="360"/>
      </w:pPr>
      <w:rPr>
        <w:rFonts w:ascii="Wingdings" w:hAnsi="Wingdings" w:hint="default"/>
      </w:rPr>
    </w:lvl>
    <w:lvl w:ilvl="6" w:tplc="77486276">
      <w:start w:val="1"/>
      <w:numFmt w:val="bullet"/>
      <w:lvlText w:val=""/>
      <w:lvlJc w:val="left"/>
      <w:pPr>
        <w:ind w:left="5040" w:hanging="360"/>
      </w:pPr>
      <w:rPr>
        <w:rFonts w:ascii="Symbol" w:hAnsi="Symbol" w:hint="default"/>
      </w:rPr>
    </w:lvl>
    <w:lvl w:ilvl="7" w:tplc="AFC255FE">
      <w:start w:val="1"/>
      <w:numFmt w:val="bullet"/>
      <w:lvlText w:val="o"/>
      <w:lvlJc w:val="left"/>
      <w:pPr>
        <w:ind w:left="5760" w:hanging="360"/>
      </w:pPr>
      <w:rPr>
        <w:rFonts w:ascii="Courier New" w:hAnsi="Courier New" w:hint="default"/>
      </w:rPr>
    </w:lvl>
    <w:lvl w:ilvl="8" w:tplc="88AC98A2">
      <w:start w:val="1"/>
      <w:numFmt w:val="bullet"/>
      <w:lvlText w:val=""/>
      <w:lvlJc w:val="left"/>
      <w:pPr>
        <w:ind w:left="6480" w:hanging="360"/>
      </w:pPr>
      <w:rPr>
        <w:rFonts w:ascii="Wingdings" w:hAnsi="Wingdings" w:hint="default"/>
      </w:rPr>
    </w:lvl>
  </w:abstractNum>
  <w:abstractNum w:abstractNumId="9" w15:restartNumberingAfterBreak="0">
    <w:nsid w:val="318C76D2"/>
    <w:multiLevelType w:val="hybridMultilevel"/>
    <w:tmpl w:val="FFFFFFFF"/>
    <w:lvl w:ilvl="0" w:tplc="39DE698A">
      <w:start w:val="1"/>
      <w:numFmt w:val="bullet"/>
      <w:lvlText w:val="-"/>
      <w:lvlJc w:val="left"/>
      <w:pPr>
        <w:ind w:left="720" w:hanging="360"/>
      </w:pPr>
      <w:rPr>
        <w:rFonts w:ascii="Calibri" w:hAnsi="Calibri" w:hint="default"/>
      </w:rPr>
    </w:lvl>
    <w:lvl w:ilvl="1" w:tplc="6F50DCC8">
      <w:start w:val="1"/>
      <w:numFmt w:val="bullet"/>
      <w:lvlText w:val="o"/>
      <w:lvlJc w:val="left"/>
      <w:pPr>
        <w:ind w:left="1440" w:hanging="360"/>
      </w:pPr>
      <w:rPr>
        <w:rFonts w:ascii="Courier New" w:hAnsi="Courier New" w:hint="default"/>
      </w:rPr>
    </w:lvl>
    <w:lvl w:ilvl="2" w:tplc="88CEB88E">
      <w:start w:val="1"/>
      <w:numFmt w:val="bullet"/>
      <w:lvlText w:val=""/>
      <w:lvlJc w:val="left"/>
      <w:pPr>
        <w:ind w:left="2160" w:hanging="360"/>
      </w:pPr>
      <w:rPr>
        <w:rFonts w:ascii="Wingdings" w:hAnsi="Wingdings" w:hint="default"/>
      </w:rPr>
    </w:lvl>
    <w:lvl w:ilvl="3" w:tplc="B7A0EB9E">
      <w:start w:val="1"/>
      <w:numFmt w:val="bullet"/>
      <w:lvlText w:val=""/>
      <w:lvlJc w:val="left"/>
      <w:pPr>
        <w:ind w:left="2880" w:hanging="360"/>
      </w:pPr>
      <w:rPr>
        <w:rFonts w:ascii="Symbol" w:hAnsi="Symbol" w:hint="default"/>
      </w:rPr>
    </w:lvl>
    <w:lvl w:ilvl="4" w:tplc="9F7A972C">
      <w:start w:val="1"/>
      <w:numFmt w:val="bullet"/>
      <w:lvlText w:val="o"/>
      <w:lvlJc w:val="left"/>
      <w:pPr>
        <w:ind w:left="3600" w:hanging="360"/>
      </w:pPr>
      <w:rPr>
        <w:rFonts w:ascii="Courier New" w:hAnsi="Courier New" w:hint="default"/>
      </w:rPr>
    </w:lvl>
    <w:lvl w:ilvl="5" w:tplc="1B48F718">
      <w:start w:val="1"/>
      <w:numFmt w:val="bullet"/>
      <w:lvlText w:val=""/>
      <w:lvlJc w:val="left"/>
      <w:pPr>
        <w:ind w:left="4320" w:hanging="360"/>
      </w:pPr>
      <w:rPr>
        <w:rFonts w:ascii="Wingdings" w:hAnsi="Wingdings" w:hint="default"/>
      </w:rPr>
    </w:lvl>
    <w:lvl w:ilvl="6" w:tplc="FA7268A0">
      <w:start w:val="1"/>
      <w:numFmt w:val="bullet"/>
      <w:lvlText w:val=""/>
      <w:lvlJc w:val="left"/>
      <w:pPr>
        <w:ind w:left="5040" w:hanging="360"/>
      </w:pPr>
      <w:rPr>
        <w:rFonts w:ascii="Symbol" w:hAnsi="Symbol" w:hint="default"/>
      </w:rPr>
    </w:lvl>
    <w:lvl w:ilvl="7" w:tplc="5FC46A00">
      <w:start w:val="1"/>
      <w:numFmt w:val="bullet"/>
      <w:lvlText w:val="o"/>
      <w:lvlJc w:val="left"/>
      <w:pPr>
        <w:ind w:left="5760" w:hanging="360"/>
      </w:pPr>
      <w:rPr>
        <w:rFonts w:ascii="Courier New" w:hAnsi="Courier New" w:hint="default"/>
      </w:rPr>
    </w:lvl>
    <w:lvl w:ilvl="8" w:tplc="11066FFA">
      <w:start w:val="1"/>
      <w:numFmt w:val="bullet"/>
      <w:lvlText w:val=""/>
      <w:lvlJc w:val="left"/>
      <w:pPr>
        <w:ind w:left="6480" w:hanging="360"/>
      </w:pPr>
      <w:rPr>
        <w:rFonts w:ascii="Wingdings" w:hAnsi="Wingdings" w:hint="default"/>
      </w:rPr>
    </w:lvl>
  </w:abstractNum>
  <w:abstractNum w:abstractNumId="10" w15:restartNumberingAfterBreak="0">
    <w:nsid w:val="43316523"/>
    <w:multiLevelType w:val="hybridMultilevel"/>
    <w:tmpl w:val="90C0999C"/>
    <w:lvl w:ilvl="0" w:tplc="929AC4AE">
      <w:start w:val="1"/>
      <w:numFmt w:val="bullet"/>
      <w:lvlText w:val="-"/>
      <w:lvlJc w:val="left"/>
      <w:pPr>
        <w:ind w:left="720" w:hanging="360"/>
      </w:pPr>
      <w:rPr>
        <w:rFonts w:ascii="Calibri" w:hAnsi="Calibri" w:hint="default"/>
      </w:rPr>
    </w:lvl>
    <w:lvl w:ilvl="1" w:tplc="D5D044E2">
      <w:start w:val="1"/>
      <w:numFmt w:val="bullet"/>
      <w:lvlText w:val="o"/>
      <w:lvlJc w:val="left"/>
      <w:pPr>
        <w:ind w:left="1440" w:hanging="360"/>
      </w:pPr>
      <w:rPr>
        <w:rFonts w:ascii="Courier New" w:hAnsi="Courier New" w:hint="default"/>
      </w:rPr>
    </w:lvl>
    <w:lvl w:ilvl="2" w:tplc="13A87278">
      <w:start w:val="1"/>
      <w:numFmt w:val="bullet"/>
      <w:lvlText w:val=""/>
      <w:lvlJc w:val="left"/>
      <w:pPr>
        <w:ind w:left="2160" w:hanging="360"/>
      </w:pPr>
      <w:rPr>
        <w:rFonts w:ascii="Wingdings" w:hAnsi="Wingdings" w:hint="default"/>
      </w:rPr>
    </w:lvl>
    <w:lvl w:ilvl="3" w:tplc="EBAEFE96">
      <w:start w:val="1"/>
      <w:numFmt w:val="bullet"/>
      <w:lvlText w:val=""/>
      <w:lvlJc w:val="left"/>
      <w:pPr>
        <w:ind w:left="2880" w:hanging="360"/>
      </w:pPr>
      <w:rPr>
        <w:rFonts w:ascii="Symbol" w:hAnsi="Symbol" w:hint="default"/>
      </w:rPr>
    </w:lvl>
    <w:lvl w:ilvl="4" w:tplc="77A0B1B8">
      <w:start w:val="1"/>
      <w:numFmt w:val="bullet"/>
      <w:lvlText w:val="o"/>
      <w:lvlJc w:val="left"/>
      <w:pPr>
        <w:ind w:left="3600" w:hanging="360"/>
      </w:pPr>
      <w:rPr>
        <w:rFonts w:ascii="Courier New" w:hAnsi="Courier New" w:hint="default"/>
      </w:rPr>
    </w:lvl>
    <w:lvl w:ilvl="5" w:tplc="61CA1874">
      <w:start w:val="1"/>
      <w:numFmt w:val="bullet"/>
      <w:lvlText w:val=""/>
      <w:lvlJc w:val="left"/>
      <w:pPr>
        <w:ind w:left="4320" w:hanging="360"/>
      </w:pPr>
      <w:rPr>
        <w:rFonts w:ascii="Wingdings" w:hAnsi="Wingdings" w:hint="default"/>
      </w:rPr>
    </w:lvl>
    <w:lvl w:ilvl="6" w:tplc="592C7284">
      <w:start w:val="1"/>
      <w:numFmt w:val="bullet"/>
      <w:lvlText w:val=""/>
      <w:lvlJc w:val="left"/>
      <w:pPr>
        <w:ind w:left="5040" w:hanging="360"/>
      </w:pPr>
      <w:rPr>
        <w:rFonts w:ascii="Symbol" w:hAnsi="Symbol" w:hint="default"/>
      </w:rPr>
    </w:lvl>
    <w:lvl w:ilvl="7" w:tplc="D28E3C80">
      <w:start w:val="1"/>
      <w:numFmt w:val="bullet"/>
      <w:lvlText w:val="o"/>
      <w:lvlJc w:val="left"/>
      <w:pPr>
        <w:ind w:left="5760" w:hanging="360"/>
      </w:pPr>
      <w:rPr>
        <w:rFonts w:ascii="Courier New" w:hAnsi="Courier New" w:hint="default"/>
      </w:rPr>
    </w:lvl>
    <w:lvl w:ilvl="8" w:tplc="4AD4387A">
      <w:start w:val="1"/>
      <w:numFmt w:val="bullet"/>
      <w:lvlText w:val=""/>
      <w:lvlJc w:val="left"/>
      <w:pPr>
        <w:ind w:left="6480" w:hanging="360"/>
      </w:pPr>
      <w:rPr>
        <w:rFonts w:ascii="Wingdings" w:hAnsi="Wingdings" w:hint="default"/>
      </w:rPr>
    </w:lvl>
  </w:abstractNum>
  <w:abstractNum w:abstractNumId="11" w15:restartNumberingAfterBreak="0">
    <w:nsid w:val="481801BF"/>
    <w:multiLevelType w:val="multilevel"/>
    <w:tmpl w:val="48067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172A6"/>
    <w:multiLevelType w:val="hybridMultilevel"/>
    <w:tmpl w:val="53D69D6C"/>
    <w:lvl w:ilvl="0" w:tplc="A96C0F58">
      <w:start w:val="1"/>
      <w:numFmt w:val="bullet"/>
      <w:lvlText w:val="-"/>
      <w:lvlJc w:val="left"/>
      <w:pPr>
        <w:ind w:left="720" w:hanging="360"/>
      </w:pPr>
      <w:rPr>
        <w:rFonts w:ascii="Calibri" w:hAnsi="Calibri" w:hint="default"/>
      </w:rPr>
    </w:lvl>
    <w:lvl w:ilvl="1" w:tplc="24788E94">
      <w:start w:val="1"/>
      <w:numFmt w:val="bullet"/>
      <w:lvlText w:val="o"/>
      <w:lvlJc w:val="left"/>
      <w:pPr>
        <w:ind w:left="1440" w:hanging="360"/>
      </w:pPr>
      <w:rPr>
        <w:rFonts w:ascii="Courier New" w:hAnsi="Courier New" w:hint="default"/>
      </w:rPr>
    </w:lvl>
    <w:lvl w:ilvl="2" w:tplc="34BEDE28">
      <w:start w:val="1"/>
      <w:numFmt w:val="bullet"/>
      <w:lvlText w:val=""/>
      <w:lvlJc w:val="left"/>
      <w:pPr>
        <w:ind w:left="2160" w:hanging="360"/>
      </w:pPr>
      <w:rPr>
        <w:rFonts w:ascii="Wingdings" w:hAnsi="Wingdings" w:hint="default"/>
      </w:rPr>
    </w:lvl>
    <w:lvl w:ilvl="3" w:tplc="237489FA">
      <w:start w:val="1"/>
      <w:numFmt w:val="bullet"/>
      <w:lvlText w:val=""/>
      <w:lvlJc w:val="left"/>
      <w:pPr>
        <w:ind w:left="2880" w:hanging="360"/>
      </w:pPr>
      <w:rPr>
        <w:rFonts w:ascii="Symbol" w:hAnsi="Symbol" w:hint="default"/>
      </w:rPr>
    </w:lvl>
    <w:lvl w:ilvl="4" w:tplc="CB3A1EB2">
      <w:start w:val="1"/>
      <w:numFmt w:val="bullet"/>
      <w:lvlText w:val="o"/>
      <w:lvlJc w:val="left"/>
      <w:pPr>
        <w:ind w:left="3600" w:hanging="360"/>
      </w:pPr>
      <w:rPr>
        <w:rFonts w:ascii="Courier New" w:hAnsi="Courier New" w:hint="default"/>
      </w:rPr>
    </w:lvl>
    <w:lvl w:ilvl="5" w:tplc="FC7A6BD6">
      <w:start w:val="1"/>
      <w:numFmt w:val="bullet"/>
      <w:lvlText w:val=""/>
      <w:lvlJc w:val="left"/>
      <w:pPr>
        <w:ind w:left="4320" w:hanging="360"/>
      </w:pPr>
      <w:rPr>
        <w:rFonts w:ascii="Wingdings" w:hAnsi="Wingdings" w:hint="default"/>
      </w:rPr>
    </w:lvl>
    <w:lvl w:ilvl="6" w:tplc="48183E20">
      <w:start w:val="1"/>
      <w:numFmt w:val="bullet"/>
      <w:lvlText w:val=""/>
      <w:lvlJc w:val="left"/>
      <w:pPr>
        <w:ind w:left="5040" w:hanging="360"/>
      </w:pPr>
      <w:rPr>
        <w:rFonts w:ascii="Symbol" w:hAnsi="Symbol" w:hint="default"/>
      </w:rPr>
    </w:lvl>
    <w:lvl w:ilvl="7" w:tplc="E1B0A3F6">
      <w:start w:val="1"/>
      <w:numFmt w:val="bullet"/>
      <w:lvlText w:val="o"/>
      <w:lvlJc w:val="left"/>
      <w:pPr>
        <w:ind w:left="5760" w:hanging="360"/>
      </w:pPr>
      <w:rPr>
        <w:rFonts w:ascii="Courier New" w:hAnsi="Courier New" w:hint="default"/>
      </w:rPr>
    </w:lvl>
    <w:lvl w:ilvl="8" w:tplc="80A828E4">
      <w:start w:val="1"/>
      <w:numFmt w:val="bullet"/>
      <w:lvlText w:val=""/>
      <w:lvlJc w:val="left"/>
      <w:pPr>
        <w:ind w:left="6480" w:hanging="360"/>
      </w:pPr>
      <w:rPr>
        <w:rFonts w:ascii="Wingdings" w:hAnsi="Wingdings" w:hint="default"/>
      </w:rPr>
    </w:lvl>
  </w:abstractNum>
  <w:abstractNum w:abstractNumId="13" w15:restartNumberingAfterBreak="0">
    <w:nsid w:val="500463BC"/>
    <w:multiLevelType w:val="hybridMultilevel"/>
    <w:tmpl w:val="FFFFFFFF"/>
    <w:lvl w:ilvl="0" w:tplc="E6E2F9C4">
      <w:start w:val="1"/>
      <w:numFmt w:val="bullet"/>
      <w:lvlText w:val="-"/>
      <w:lvlJc w:val="left"/>
      <w:pPr>
        <w:ind w:left="720" w:hanging="360"/>
      </w:pPr>
      <w:rPr>
        <w:rFonts w:ascii="Calibri" w:hAnsi="Calibri" w:hint="default"/>
      </w:rPr>
    </w:lvl>
    <w:lvl w:ilvl="1" w:tplc="9398DCB2">
      <w:start w:val="1"/>
      <w:numFmt w:val="bullet"/>
      <w:lvlText w:val="o"/>
      <w:lvlJc w:val="left"/>
      <w:pPr>
        <w:ind w:left="1440" w:hanging="360"/>
      </w:pPr>
      <w:rPr>
        <w:rFonts w:ascii="Courier New" w:hAnsi="Courier New" w:hint="default"/>
      </w:rPr>
    </w:lvl>
    <w:lvl w:ilvl="2" w:tplc="41084B8C">
      <w:start w:val="1"/>
      <w:numFmt w:val="bullet"/>
      <w:lvlText w:val=""/>
      <w:lvlJc w:val="left"/>
      <w:pPr>
        <w:ind w:left="2160" w:hanging="360"/>
      </w:pPr>
      <w:rPr>
        <w:rFonts w:ascii="Wingdings" w:hAnsi="Wingdings" w:hint="default"/>
      </w:rPr>
    </w:lvl>
    <w:lvl w:ilvl="3" w:tplc="D1202F60">
      <w:start w:val="1"/>
      <w:numFmt w:val="bullet"/>
      <w:lvlText w:val=""/>
      <w:lvlJc w:val="left"/>
      <w:pPr>
        <w:ind w:left="2880" w:hanging="360"/>
      </w:pPr>
      <w:rPr>
        <w:rFonts w:ascii="Symbol" w:hAnsi="Symbol" w:hint="default"/>
      </w:rPr>
    </w:lvl>
    <w:lvl w:ilvl="4" w:tplc="FECEC570">
      <w:start w:val="1"/>
      <w:numFmt w:val="bullet"/>
      <w:lvlText w:val="o"/>
      <w:lvlJc w:val="left"/>
      <w:pPr>
        <w:ind w:left="3600" w:hanging="360"/>
      </w:pPr>
      <w:rPr>
        <w:rFonts w:ascii="Courier New" w:hAnsi="Courier New" w:hint="default"/>
      </w:rPr>
    </w:lvl>
    <w:lvl w:ilvl="5" w:tplc="E362A6B0">
      <w:start w:val="1"/>
      <w:numFmt w:val="bullet"/>
      <w:lvlText w:val=""/>
      <w:lvlJc w:val="left"/>
      <w:pPr>
        <w:ind w:left="4320" w:hanging="360"/>
      </w:pPr>
      <w:rPr>
        <w:rFonts w:ascii="Wingdings" w:hAnsi="Wingdings" w:hint="default"/>
      </w:rPr>
    </w:lvl>
    <w:lvl w:ilvl="6" w:tplc="47AA9388">
      <w:start w:val="1"/>
      <w:numFmt w:val="bullet"/>
      <w:lvlText w:val=""/>
      <w:lvlJc w:val="left"/>
      <w:pPr>
        <w:ind w:left="5040" w:hanging="360"/>
      </w:pPr>
      <w:rPr>
        <w:rFonts w:ascii="Symbol" w:hAnsi="Symbol" w:hint="default"/>
      </w:rPr>
    </w:lvl>
    <w:lvl w:ilvl="7" w:tplc="57EC57BE">
      <w:start w:val="1"/>
      <w:numFmt w:val="bullet"/>
      <w:lvlText w:val="o"/>
      <w:lvlJc w:val="left"/>
      <w:pPr>
        <w:ind w:left="5760" w:hanging="360"/>
      </w:pPr>
      <w:rPr>
        <w:rFonts w:ascii="Courier New" w:hAnsi="Courier New" w:hint="default"/>
      </w:rPr>
    </w:lvl>
    <w:lvl w:ilvl="8" w:tplc="6AD27890">
      <w:start w:val="1"/>
      <w:numFmt w:val="bullet"/>
      <w:lvlText w:val=""/>
      <w:lvlJc w:val="left"/>
      <w:pPr>
        <w:ind w:left="6480" w:hanging="360"/>
      </w:pPr>
      <w:rPr>
        <w:rFonts w:ascii="Wingdings" w:hAnsi="Wingdings" w:hint="default"/>
      </w:rPr>
    </w:lvl>
  </w:abstractNum>
  <w:abstractNum w:abstractNumId="14" w15:restartNumberingAfterBreak="0">
    <w:nsid w:val="59DE5977"/>
    <w:multiLevelType w:val="multilevel"/>
    <w:tmpl w:val="005AC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06C12"/>
    <w:multiLevelType w:val="hybridMultilevel"/>
    <w:tmpl w:val="6428D442"/>
    <w:lvl w:ilvl="0" w:tplc="040C0001">
      <w:start w:val="1"/>
      <w:numFmt w:val="bullet"/>
      <w:lvlText w:val=""/>
      <w:lvlJc w:val="left"/>
      <w:pPr>
        <w:ind w:left="1410" w:hanging="360"/>
      </w:pPr>
      <w:rPr>
        <w:rFonts w:ascii="Symbol" w:hAnsi="Symbol"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16" w15:restartNumberingAfterBreak="0">
    <w:nsid w:val="61C20B7F"/>
    <w:multiLevelType w:val="multilevel"/>
    <w:tmpl w:val="785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8D565D"/>
    <w:multiLevelType w:val="hybridMultilevel"/>
    <w:tmpl w:val="FFFFFFFF"/>
    <w:lvl w:ilvl="0" w:tplc="CC3A4A7E">
      <w:start w:val="1"/>
      <w:numFmt w:val="bullet"/>
      <w:lvlText w:val="-"/>
      <w:lvlJc w:val="left"/>
      <w:pPr>
        <w:ind w:left="720" w:hanging="360"/>
      </w:pPr>
      <w:rPr>
        <w:rFonts w:ascii="Calibri" w:hAnsi="Calibri" w:hint="default"/>
      </w:rPr>
    </w:lvl>
    <w:lvl w:ilvl="1" w:tplc="23F4CEAC">
      <w:start w:val="1"/>
      <w:numFmt w:val="bullet"/>
      <w:lvlText w:val="o"/>
      <w:lvlJc w:val="left"/>
      <w:pPr>
        <w:ind w:left="1440" w:hanging="360"/>
      </w:pPr>
      <w:rPr>
        <w:rFonts w:ascii="Courier New" w:hAnsi="Courier New" w:hint="default"/>
      </w:rPr>
    </w:lvl>
    <w:lvl w:ilvl="2" w:tplc="2F24E384">
      <w:start w:val="1"/>
      <w:numFmt w:val="bullet"/>
      <w:lvlText w:val=""/>
      <w:lvlJc w:val="left"/>
      <w:pPr>
        <w:ind w:left="2160" w:hanging="360"/>
      </w:pPr>
      <w:rPr>
        <w:rFonts w:ascii="Wingdings" w:hAnsi="Wingdings" w:hint="default"/>
      </w:rPr>
    </w:lvl>
    <w:lvl w:ilvl="3" w:tplc="BBBEF68A">
      <w:start w:val="1"/>
      <w:numFmt w:val="bullet"/>
      <w:lvlText w:val=""/>
      <w:lvlJc w:val="left"/>
      <w:pPr>
        <w:ind w:left="2880" w:hanging="360"/>
      </w:pPr>
      <w:rPr>
        <w:rFonts w:ascii="Symbol" w:hAnsi="Symbol" w:hint="default"/>
      </w:rPr>
    </w:lvl>
    <w:lvl w:ilvl="4" w:tplc="D75A2780">
      <w:start w:val="1"/>
      <w:numFmt w:val="bullet"/>
      <w:lvlText w:val="o"/>
      <w:lvlJc w:val="left"/>
      <w:pPr>
        <w:ind w:left="3600" w:hanging="360"/>
      </w:pPr>
      <w:rPr>
        <w:rFonts w:ascii="Courier New" w:hAnsi="Courier New" w:hint="default"/>
      </w:rPr>
    </w:lvl>
    <w:lvl w:ilvl="5" w:tplc="E7A8AE56">
      <w:start w:val="1"/>
      <w:numFmt w:val="bullet"/>
      <w:lvlText w:val=""/>
      <w:lvlJc w:val="left"/>
      <w:pPr>
        <w:ind w:left="4320" w:hanging="360"/>
      </w:pPr>
      <w:rPr>
        <w:rFonts w:ascii="Wingdings" w:hAnsi="Wingdings" w:hint="default"/>
      </w:rPr>
    </w:lvl>
    <w:lvl w:ilvl="6" w:tplc="894CAD9A">
      <w:start w:val="1"/>
      <w:numFmt w:val="bullet"/>
      <w:lvlText w:val=""/>
      <w:lvlJc w:val="left"/>
      <w:pPr>
        <w:ind w:left="5040" w:hanging="360"/>
      </w:pPr>
      <w:rPr>
        <w:rFonts w:ascii="Symbol" w:hAnsi="Symbol" w:hint="default"/>
      </w:rPr>
    </w:lvl>
    <w:lvl w:ilvl="7" w:tplc="6876FF7A">
      <w:start w:val="1"/>
      <w:numFmt w:val="bullet"/>
      <w:lvlText w:val="o"/>
      <w:lvlJc w:val="left"/>
      <w:pPr>
        <w:ind w:left="5760" w:hanging="360"/>
      </w:pPr>
      <w:rPr>
        <w:rFonts w:ascii="Courier New" w:hAnsi="Courier New" w:hint="default"/>
      </w:rPr>
    </w:lvl>
    <w:lvl w:ilvl="8" w:tplc="9770078C">
      <w:start w:val="1"/>
      <w:numFmt w:val="bullet"/>
      <w:lvlText w:val=""/>
      <w:lvlJc w:val="left"/>
      <w:pPr>
        <w:ind w:left="6480" w:hanging="360"/>
      </w:pPr>
      <w:rPr>
        <w:rFonts w:ascii="Wingdings" w:hAnsi="Wingdings" w:hint="default"/>
      </w:rPr>
    </w:lvl>
  </w:abstractNum>
  <w:abstractNum w:abstractNumId="18" w15:restartNumberingAfterBreak="0">
    <w:nsid w:val="64C81E87"/>
    <w:multiLevelType w:val="hybridMultilevel"/>
    <w:tmpl w:val="3A820FB4"/>
    <w:lvl w:ilvl="0" w:tplc="D9FC5786">
      <w:start w:val="1"/>
      <w:numFmt w:val="decimal"/>
      <w:lvlText w:val="%1."/>
      <w:lvlJc w:val="left"/>
      <w:pPr>
        <w:ind w:left="360"/>
      </w:pPr>
      <w:rPr>
        <w:b w:val="0"/>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4A74C4"/>
    <w:multiLevelType w:val="hybridMultilevel"/>
    <w:tmpl w:val="ACD26FA4"/>
    <w:lvl w:ilvl="0" w:tplc="74A4339C">
      <w:start w:val="1"/>
      <w:numFmt w:val="bullet"/>
      <w:lvlText w:val="-"/>
      <w:lvlJc w:val="left"/>
      <w:pPr>
        <w:ind w:left="720" w:hanging="360"/>
      </w:pPr>
      <w:rPr>
        <w:rFonts w:ascii="Calibri" w:hAnsi="Calibri" w:hint="default"/>
      </w:rPr>
    </w:lvl>
    <w:lvl w:ilvl="1" w:tplc="788E83E4">
      <w:start w:val="1"/>
      <w:numFmt w:val="bullet"/>
      <w:lvlText w:val="o"/>
      <w:lvlJc w:val="left"/>
      <w:pPr>
        <w:ind w:left="1440" w:hanging="360"/>
      </w:pPr>
      <w:rPr>
        <w:rFonts w:ascii="Courier New" w:hAnsi="Courier New" w:hint="default"/>
      </w:rPr>
    </w:lvl>
    <w:lvl w:ilvl="2" w:tplc="40489448">
      <w:start w:val="1"/>
      <w:numFmt w:val="bullet"/>
      <w:lvlText w:val=""/>
      <w:lvlJc w:val="left"/>
      <w:pPr>
        <w:ind w:left="2160" w:hanging="360"/>
      </w:pPr>
      <w:rPr>
        <w:rFonts w:ascii="Wingdings" w:hAnsi="Wingdings" w:hint="default"/>
      </w:rPr>
    </w:lvl>
    <w:lvl w:ilvl="3" w:tplc="09B01260">
      <w:start w:val="1"/>
      <w:numFmt w:val="bullet"/>
      <w:lvlText w:val=""/>
      <w:lvlJc w:val="left"/>
      <w:pPr>
        <w:ind w:left="2880" w:hanging="360"/>
      </w:pPr>
      <w:rPr>
        <w:rFonts w:ascii="Symbol" w:hAnsi="Symbol" w:hint="default"/>
      </w:rPr>
    </w:lvl>
    <w:lvl w:ilvl="4" w:tplc="62164006">
      <w:start w:val="1"/>
      <w:numFmt w:val="bullet"/>
      <w:lvlText w:val="o"/>
      <w:lvlJc w:val="left"/>
      <w:pPr>
        <w:ind w:left="3600" w:hanging="360"/>
      </w:pPr>
      <w:rPr>
        <w:rFonts w:ascii="Courier New" w:hAnsi="Courier New" w:hint="default"/>
      </w:rPr>
    </w:lvl>
    <w:lvl w:ilvl="5" w:tplc="76507E76">
      <w:start w:val="1"/>
      <w:numFmt w:val="bullet"/>
      <w:lvlText w:val=""/>
      <w:lvlJc w:val="left"/>
      <w:pPr>
        <w:ind w:left="4320" w:hanging="360"/>
      </w:pPr>
      <w:rPr>
        <w:rFonts w:ascii="Wingdings" w:hAnsi="Wingdings" w:hint="default"/>
      </w:rPr>
    </w:lvl>
    <w:lvl w:ilvl="6" w:tplc="F8A8D67A">
      <w:start w:val="1"/>
      <w:numFmt w:val="bullet"/>
      <w:lvlText w:val=""/>
      <w:lvlJc w:val="left"/>
      <w:pPr>
        <w:ind w:left="5040" w:hanging="360"/>
      </w:pPr>
      <w:rPr>
        <w:rFonts w:ascii="Symbol" w:hAnsi="Symbol" w:hint="default"/>
      </w:rPr>
    </w:lvl>
    <w:lvl w:ilvl="7" w:tplc="805AA5B2">
      <w:start w:val="1"/>
      <w:numFmt w:val="bullet"/>
      <w:lvlText w:val="o"/>
      <w:lvlJc w:val="left"/>
      <w:pPr>
        <w:ind w:left="5760" w:hanging="360"/>
      </w:pPr>
      <w:rPr>
        <w:rFonts w:ascii="Courier New" w:hAnsi="Courier New" w:hint="default"/>
      </w:rPr>
    </w:lvl>
    <w:lvl w:ilvl="8" w:tplc="0D3C2EA2">
      <w:start w:val="1"/>
      <w:numFmt w:val="bullet"/>
      <w:lvlText w:val=""/>
      <w:lvlJc w:val="left"/>
      <w:pPr>
        <w:ind w:left="6480" w:hanging="360"/>
      </w:pPr>
      <w:rPr>
        <w:rFonts w:ascii="Wingdings" w:hAnsi="Wingdings" w:hint="default"/>
      </w:rPr>
    </w:lvl>
  </w:abstractNum>
  <w:abstractNum w:abstractNumId="20" w15:restartNumberingAfterBreak="0">
    <w:nsid w:val="6FCB1D73"/>
    <w:multiLevelType w:val="hybridMultilevel"/>
    <w:tmpl w:val="DD7202DE"/>
    <w:lvl w:ilvl="0" w:tplc="040C000F">
      <w:start w:val="1"/>
      <w:numFmt w:val="decimal"/>
      <w:lvlText w:val="%1."/>
      <w:lvlJc w:val="left"/>
      <w:pPr>
        <w:ind w:left="2100" w:hanging="360"/>
      </w:p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21" w15:restartNumberingAfterBreak="0">
    <w:nsid w:val="710D610A"/>
    <w:multiLevelType w:val="multilevel"/>
    <w:tmpl w:val="189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81065"/>
    <w:multiLevelType w:val="hybridMultilevel"/>
    <w:tmpl w:val="3BD48CDA"/>
    <w:lvl w:ilvl="0" w:tplc="2D5EB3F2">
      <w:start w:val="1"/>
      <w:numFmt w:val="bullet"/>
      <w:lvlText w:val="-"/>
      <w:lvlJc w:val="left"/>
      <w:pPr>
        <w:ind w:left="720" w:hanging="360"/>
      </w:pPr>
      <w:rPr>
        <w:rFonts w:ascii="Calibri" w:hAnsi="Calibri" w:hint="default"/>
      </w:rPr>
    </w:lvl>
    <w:lvl w:ilvl="1" w:tplc="C47A0894">
      <w:start w:val="1"/>
      <w:numFmt w:val="bullet"/>
      <w:lvlText w:val="o"/>
      <w:lvlJc w:val="left"/>
      <w:pPr>
        <w:ind w:left="1440" w:hanging="360"/>
      </w:pPr>
      <w:rPr>
        <w:rFonts w:ascii="Courier New" w:hAnsi="Courier New" w:hint="default"/>
      </w:rPr>
    </w:lvl>
    <w:lvl w:ilvl="2" w:tplc="6EC86BCC">
      <w:start w:val="1"/>
      <w:numFmt w:val="bullet"/>
      <w:lvlText w:val=""/>
      <w:lvlJc w:val="left"/>
      <w:pPr>
        <w:ind w:left="2160" w:hanging="360"/>
      </w:pPr>
      <w:rPr>
        <w:rFonts w:ascii="Wingdings" w:hAnsi="Wingdings" w:hint="default"/>
      </w:rPr>
    </w:lvl>
    <w:lvl w:ilvl="3" w:tplc="F71EE05E">
      <w:start w:val="1"/>
      <w:numFmt w:val="bullet"/>
      <w:lvlText w:val=""/>
      <w:lvlJc w:val="left"/>
      <w:pPr>
        <w:ind w:left="2880" w:hanging="360"/>
      </w:pPr>
      <w:rPr>
        <w:rFonts w:ascii="Symbol" w:hAnsi="Symbol" w:hint="default"/>
      </w:rPr>
    </w:lvl>
    <w:lvl w:ilvl="4" w:tplc="3A8EA664">
      <w:start w:val="1"/>
      <w:numFmt w:val="bullet"/>
      <w:lvlText w:val="o"/>
      <w:lvlJc w:val="left"/>
      <w:pPr>
        <w:ind w:left="3600" w:hanging="360"/>
      </w:pPr>
      <w:rPr>
        <w:rFonts w:ascii="Courier New" w:hAnsi="Courier New" w:hint="default"/>
      </w:rPr>
    </w:lvl>
    <w:lvl w:ilvl="5" w:tplc="D4A2F232">
      <w:start w:val="1"/>
      <w:numFmt w:val="bullet"/>
      <w:lvlText w:val=""/>
      <w:lvlJc w:val="left"/>
      <w:pPr>
        <w:ind w:left="4320" w:hanging="360"/>
      </w:pPr>
      <w:rPr>
        <w:rFonts w:ascii="Wingdings" w:hAnsi="Wingdings" w:hint="default"/>
      </w:rPr>
    </w:lvl>
    <w:lvl w:ilvl="6" w:tplc="0AA80E86">
      <w:start w:val="1"/>
      <w:numFmt w:val="bullet"/>
      <w:lvlText w:val=""/>
      <w:lvlJc w:val="left"/>
      <w:pPr>
        <w:ind w:left="5040" w:hanging="360"/>
      </w:pPr>
      <w:rPr>
        <w:rFonts w:ascii="Symbol" w:hAnsi="Symbol" w:hint="default"/>
      </w:rPr>
    </w:lvl>
    <w:lvl w:ilvl="7" w:tplc="9F7E5238">
      <w:start w:val="1"/>
      <w:numFmt w:val="bullet"/>
      <w:lvlText w:val="o"/>
      <w:lvlJc w:val="left"/>
      <w:pPr>
        <w:ind w:left="5760" w:hanging="360"/>
      </w:pPr>
      <w:rPr>
        <w:rFonts w:ascii="Courier New" w:hAnsi="Courier New" w:hint="default"/>
      </w:rPr>
    </w:lvl>
    <w:lvl w:ilvl="8" w:tplc="B04AA4B8">
      <w:start w:val="1"/>
      <w:numFmt w:val="bullet"/>
      <w:lvlText w:val=""/>
      <w:lvlJc w:val="left"/>
      <w:pPr>
        <w:ind w:left="6480" w:hanging="360"/>
      </w:pPr>
      <w:rPr>
        <w:rFonts w:ascii="Wingdings" w:hAnsi="Wingdings" w:hint="default"/>
      </w:rPr>
    </w:lvl>
  </w:abstractNum>
  <w:abstractNum w:abstractNumId="23" w15:restartNumberingAfterBreak="0">
    <w:nsid w:val="756D25F8"/>
    <w:multiLevelType w:val="hybridMultilevel"/>
    <w:tmpl w:val="8B72FEC0"/>
    <w:lvl w:ilvl="0" w:tplc="AEAA3548">
      <w:start w:val="1"/>
      <w:numFmt w:val="bullet"/>
      <w:lvlText w:val="-"/>
      <w:lvlJc w:val="left"/>
      <w:pPr>
        <w:ind w:left="720" w:hanging="360"/>
      </w:pPr>
      <w:rPr>
        <w:rFonts w:ascii="Calibri" w:hAnsi="Calibri" w:hint="default"/>
      </w:rPr>
    </w:lvl>
    <w:lvl w:ilvl="1" w:tplc="9A88BA4E">
      <w:start w:val="1"/>
      <w:numFmt w:val="bullet"/>
      <w:lvlText w:val="o"/>
      <w:lvlJc w:val="left"/>
      <w:pPr>
        <w:ind w:left="1440" w:hanging="360"/>
      </w:pPr>
      <w:rPr>
        <w:rFonts w:ascii="Courier New" w:hAnsi="Courier New" w:hint="default"/>
      </w:rPr>
    </w:lvl>
    <w:lvl w:ilvl="2" w:tplc="FA343CA0">
      <w:start w:val="1"/>
      <w:numFmt w:val="bullet"/>
      <w:lvlText w:val=""/>
      <w:lvlJc w:val="left"/>
      <w:pPr>
        <w:ind w:left="2160" w:hanging="360"/>
      </w:pPr>
      <w:rPr>
        <w:rFonts w:ascii="Wingdings" w:hAnsi="Wingdings" w:hint="default"/>
      </w:rPr>
    </w:lvl>
    <w:lvl w:ilvl="3" w:tplc="157EFB00">
      <w:start w:val="1"/>
      <w:numFmt w:val="bullet"/>
      <w:lvlText w:val=""/>
      <w:lvlJc w:val="left"/>
      <w:pPr>
        <w:ind w:left="2880" w:hanging="360"/>
      </w:pPr>
      <w:rPr>
        <w:rFonts w:ascii="Symbol" w:hAnsi="Symbol" w:hint="default"/>
      </w:rPr>
    </w:lvl>
    <w:lvl w:ilvl="4" w:tplc="EBD63742">
      <w:start w:val="1"/>
      <w:numFmt w:val="bullet"/>
      <w:lvlText w:val="o"/>
      <w:lvlJc w:val="left"/>
      <w:pPr>
        <w:ind w:left="3600" w:hanging="360"/>
      </w:pPr>
      <w:rPr>
        <w:rFonts w:ascii="Courier New" w:hAnsi="Courier New" w:hint="default"/>
      </w:rPr>
    </w:lvl>
    <w:lvl w:ilvl="5" w:tplc="696812D8">
      <w:start w:val="1"/>
      <w:numFmt w:val="bullet"/>
      <w:lvlText w:val=""/>
      <w:lvlJc w:val="left"/>
      <w:pPr>
        <w:ind w:left="4320" w:hanging="360"/>
      </w:pPr>
      <w:rPr>
        <w:rFonts w:ascii="Wingdings" w:hAnsi="Wingdings" w:hint="default"/>
      </w:rPr>
    </w:lvl>
    <w:lvl w:ilvl="6" w:tplc="54B03654">
      <w:start w:val="1"/>
      <w:numFmt w:val="bullet"/>
      <w:lvlText w:val=""/>
      <w:lvlJc w:val="left"/>
      <w:pPr>
        <w:ind w:left="5040" w:hanging="360"/>
      </w:pPr>
      <w:rPr>
        <w:rFonts w:ascii="Symbol" w:hAnsi="Symbol" w:hint="default"/>
      </w:rPr>
    </w:lvl>
    <w:lvl w:ilvl="7" w:tplc="B7DADC82">
      <w:start w:val="1"/>
      <w:numFmt w:val="bullet"/>
      <w:lvlText w:val="o"/>
      <w:lvlJc w:val="left"/>
      <w:pPr>
        <w:ind w:left="5760" w:hanging="360"/>
      </w:pPr>
      <w:rPr>
        <w:rFonts w:ascii="Courier New" w:hAnsi="Courier New" w:hint="default"/>
      </w:rPr>
    </w:lvl>
    <w:lvl w:ilvl="8" w:tplc="00367090">
      <w:start w:val="1"/>
      <w:numFmt w:val="bullet"/>
      <w:lvlText w:val=""/>
      <w:lvlJc w:val="left"/>
      <w:pPr>
        <w:ind w:left="6480" w:hanging="360"/>
      </w:pPr>
      <w:rPr>
        <w:rFonts w:ascii="Wingdings" w:hAnsi="Wingdings" w:hint="default"/>
      </w:rPr>
    </w:lvl>
  </w:abstractNum>
  <w:abstractNum w:abstractNumId="24" w15:restartNumberingAfterBreak="0">
    <w:nsid w:val="78C57BDA"/>
    <w:multiLevelType w:val="hybridMultilevel"/>
    <w:tmpl w:val="FFFFFFFF"/>
    <w:lvl w:ilvl="0" w:tplc="776A95B4">
      <w:start w:val="1"/>
      <w:numFmt w:val="bullet"/>
      <w:lvlText w:val="-"/>
      <w:lvlJc w:val="left"/>
      <w:pPr>
        <w:ind w:left="720" w:hanging="360"/>
      </w:pPr>
      <w:rPr>
        <w:rFonts w:ascii="Calibri" w:hAnsi="Calibri" w:hint="default"/>
      </w:rPr>
    </w:lvl>
    <w:lvl w:ilvl="1" w:tplc="B9CC75EC">
      <w:start w:val="1"/>
      <w:numFmt w:val="bullet"/>
      <w:lvlText w:val="o"/>
      <w:lvlJc w:val="left"/>
      <w:pPr>
        <w:ind w:left="1440" w:hanging="360"/>
      </w:pPr>
      <w:rPr>
        <w:rFonts w:ascii="Courier New" w:hAnsi="Courier New" w:hint="default"/>
      </w:rPr>
    </w:lvl>
    <w:lvl w:ilvl="2" w:tplc="67CC9E10">
      <w:start w:val="1"/>
      <w:numFmt w:val="bullet"/>
      <w:lvlText w:val=""/>
      <w:lvlJc w:val="left"/>
      <w:pPr>
        <w:ind w:left="2160" w:hanging="360"/>
      </w:pPr>
      <w:rPr>
        <w:rFonts w:ascii="Wingdings" w:hAnsi="Wingdings" w:hint="default"/>
      </w:rPr>
    </w:lvl>
    <w:lvl w:ilvl="3" w:tplc="74348CDA">
      <w:start w:val="1"/>
      <w:numFmt w:val="bullet"/>
      <w:lvlText w:val=""/>
      <w:lvlJc w:val="left"/>
      <w:pPr>
        <w:ind w:left="2880" w:hanging="360"/>
      </w:pPr>
      <w:rPr>
        <w:rFonts w:ascii="Symbol" w:hAnsi="Symbol" w:hint="default"/>
      </w:rPr>
    </w:lvl>
    <w:lvl w:ilvl="4" w:tplc="0F12A008">
      <w:start w:val="1"/>
      <w:numFmt w:val="bullet"/>
      <w:lvlText w:val="o"/>
      <w:lvlJc w:val="left"/>
      <w:pPr>
        <w:ind w:left="3600" w:hanging="360"/>
      </w:pPr>
      <w:rPr>
        <w:rFonts w:ascii="Courier New" w:hAnsi="Courier New" w:hint="default"/>
      </w:rPr>
    </w:lvl>
    <w:lvl w:ilvl="5" w:tplc="E58CCEBE">
      <w:start w:val="1"/>
      <w:numFmt w:val="bullet"/>
      <w:lvlText w:val=""/>
      <w:lvlJc w:val="left"/>
      <w:pPr>
        <w:ind w:left="4320" w:hanging="360"/>
      </w:pPr>
      <w:rPr>
        <w:rFonts w:ascii="Wingdings" w:hAnsi="Wingdings" w:hint="default"/>
      </w:rPr>
    </w:lvl>
    <w:lvl w:ilvl="6" w:tplc="01E274E0">
      <w:start w:val="1"/>
      <w:numFmt w:val="bullet"/>
      <w:lvlText w:val=""/>
      <w:lvlJc w:val="left"/>
      <w:pPr>
        <w:ind w:left="5040" w:hanging="360"/>
      </w:pPr>
      <w:rPr>
        <w:rFonts w:ascii="Symbol" w:hAnsi="Symbol" w:hint="default"/>
      </w:rPr>
    </w:lvl>
    <w:lvl w:ilvl="7" w:tplc="1A5A4882">
      <w:start w:val="1"/>
      <w:numFmt w:val="bullet"/>
      <w:lvlText w:val="o"/>
      <w:lvlJc w:val="left"/>
      <w:pPr>
        <w:ind w:left="5760" w:hanging="360"/>
      </w:pPr>
      <w:rPr>
        <w:rFonts w:ascii="Courier New" w:hAnsi="Courier New" w:hint="default"/>
      </w:rPr>
    </w:lvl>
    <w:lvl w:ilvl="8" w:tplc="30326816">
      <w:start w:val="1"/>
      <w:numFmt w:val="bullet"/>
      <w:lvlText w:val=""/>
      <w:lvlJc w:val="left"/>
      <w:pPr>
        <w:ind w:left="6480" w:hanging="360"/>
      </w:pPr>
      <w:rPr>
        <w:rFonts w:ascii="Wingdings" w:hAnsi="Wingdings" w:hint="default"/>
      </w:rPr>
    </w:lvl>
  </w:abstractNum>
  <w:abstractNum w:abstractNumId="25" w15:restartNumberingAfterBreak="0">
    <w:nsid w:val="7A6B239B"/>
    <w:multiLevelType w:val="hybridMultilevel"/>
    <w:tmpl w:val="2DAC7230"/>
    <w:lvl w:ilvl="0" w:tplc="E11A4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7C6309"/>
    <w:multiLevelType w:val="hybridMultilevel"/>
    <w:tmpl w:val="47F6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DB2332"/>
    <w:multiLevelType w:val="hybridMultilevel"/>
    <w:tmpl w:val="FFFFFFFF"/>
    <w:lvl w:ilvl="0" w:tplc="EA3A5E4C">
      <w:start w:val="1"/>
      <w:numFmt w:val="bullet"/>
      <w:lvlText w:val="-"/>
      <w:lvlJc w:val="left"/>
      <w:pPr>
        <w:ind w:left="720" w:hanging="360"/>
      </w:pPr>
      <w:rPr>
        <w:rFonts w:ascii="Calibri" w:hAnsi="Calibri" w:hint="default"/>
      </w:rPr>
    </w:lvl>
    <w:lvl w:ilvl="1" w:tplc="F76C88EC">
      <w:start w:val="1"/>
      <w:numFmt w:val="bullet"/>
      <w:lvlText w:val="o"/>
      <w:lvlJc w:val="left"/>
      <w:pPr>
        <w:ind w:left="1440" w:hanging="360"/>
      </w:pPr>
      <w:rPr>
        <w:rFonts w:ascii="Courier New" w:hAnsi="Courier New" w:hint="default"/>
      </w:rPr>
    </w:lvl>
    <w:lvl w:ilvl="2" w:tplc="56EE8184">
      <w:start w:val="1"/>
      <w:numFmt w:val="bullet"/>
      <w:lvlText w:val=""/>
      <w:lvlJc w:val="left"/>
      <w:pPr>
        <w:ind w:left="2160" w:hanging="360"/>
      </w:pPr>
      <w:rPr>
        <w:rFonts w:ascii="Wingdings" w:hAnsi="Wingdings" w:hint="default"/>
      </w:rPr>
    </w:lvl>
    <w:lvl w:ilvl="3" w:tplc="1700D8A4">
      <w:start w:val="1"/>
      <w:numFmt w:val="bullet"/>
      <w:lvlText w:val=""/>
      <w:lvlJc w:val="left"/>
      <w:pPr>
        <w:ind w:left="2880" w:hanging="360"/>
      </w:pPr>
      <w:rPr>
        <w:rFonts w:ascii="Symbol" w:hAnsi="Symbol" w:hint="default"/>
      </w:rPr>
    </w:lvl>
    <w:lvl w:ilvl="4" w:tplc="C36E061A">
      <w:start w:val="1"/>
      <w:numFmt w:val="bullet"/>
      <w:lvlText w:val="o"/>
      <w:lvlJc w:val="left"/>
      <w:pPr>
        <w:ind w:left="3600" w:hanging="360"/>
      </w:pPr>
      <w:rPr>
        <w:rFonts w:ascii="Courier New" w:hAnsi="Courier New" w:hint="default"/>
      </w:rPr>
    </w:lvl>
    <w:lvl w:ilvl="5" w:tplc="6D9C690A">
      <w:start w:val="1"/>
      <w:numFmt w:val="bullet"/>
      <w:lvlText w:val=""/>
      <w:lvlJc w:val="left"/>
      <w:pPr>
        <w:ind w:left="4320" w:hanging="360"/>
      </w:pPr>
      <w:rPr>
        <w:rFonts w:ascii="Wingdings" w:hAnsi="Wingdings" w:hint="default"/>
      </w:rPr>
    </w:lvl>
    <w:lvl w:ilvl="6" w:tplc="3B08EA7A">
      <w:start w:val="1"/>
      <w:numFmt w:val="bullet"/>
      <w:lvlText w:val=""/>
      <w:lvlJc w:val="left"/>
      <w:pPr>
        <w:ind w:left="5040" w:hanging="360"/>
      </w:pPr>
      <w:rPr>
        <w:rFonts w:ascii="Symbol" w:hAnsi="Symbol" w:hint="default"/>
      </w:rPr>
    </w:lvl>
    <w:lvl w:ilvl="7" w:tplc="D332D7C2">
      <w:start w:val="1"/>
      <w:numFmt w:val="bullet"/>
      <w:lvlText w:val="o"/>
      <w:lvlJc w:val="left"/>
      <w:pPr>
        <w:ind w:left="5760" w:hanging="360"/>
      </w:pPr>
      <w:rPr>
        <w:rFonts w:ascii="Courier New" w:hAnsi="Courier New" w:hint="default"/>
      </w:rPr>
    </w:lvl>
    <w:lvl w:ilvl="8" w:tplc="BB322256">
      <w:start w:val="1"/>
      <w:numFmt w:val="bullet"/>
      <w:lvlText w:val=""/>
      <w:lvlJc w:val="left"/>
      <w:pPr>
        <w:ind w:left="6480" w:hanging="360"/>
      </w:pPr>
      <w:rPr>
        <w:rFonts w:ascii="Wingdings" w:hAnsi="Wingdings" w:hint="default"/>
      </w:rPr>
    </w:lvl>
  </w:abstractNum>
  <w:num w:numId="1" w16cid:durableId="1835146379">
    <w:abstractNumId w:val="3"/>
  </w:num>
  <w:num w:numId="2" w16cid:durableId="1693529740">
    <w:abstractNumId w:val="5"/>
  </w:num>
  <w:num w:numId="3" w16cid:durableId="750733111">
    <w:abstractNumId w:val="19"/>
  </w:num>
  <w:num w:numId="4" w16cid:durableId="662507200">
    <w:abstractNumId w:val="10"/>
  </w:num>
  <w:num w:numId="5" w16cid:durableId="162550430">
    <w:abstractNumId w:val="23"/>
  </w:num>
  <w:num w:numId="6" w16cid:durableId="1448112562">
    <w:abstractNumId w:val="22"/>
  </w:num>
  <w:num w:numId="7" w16cid:durableId="587077742">
    <w:abstractNumId w:val="12"/>
  </w:num>
  <w:num w:numId="8" w16cid:durableId="798836680">
    <w:abstractNumId w:val="4"/>
  </w:num>
  <w:num w:numId="9" w16cid:durableId="939988407">
    <w:abstractNumId w:val="15"/>
  </w:num>
  <w:num w:numId="10" w16cid:durableId="679508137">
    <w:abstractNumId w:val="26"/>
  </w:num>
  <w:num w:numId="11" w16cid:durableId="1288850192">
    <w:abstractNumId w:val="18"/>
  </w:num>
  <w:num w:numId="12" w16cid:durableId="514271616">
    <w:abstractNumId w:val="25"/>
  </w:num>
  <w:num w:numId="13" w16cid:durableId="487064541">
    <w:abstractNumId w:val="2"/>
  </w:num>
  <w:num w:numId="14" w16cid:durableId="151916318">
    <w:abstractNumId w:val="9"/>
  </w:num>
  <w:num w:numId="15" w16cid:durableId="1049184296">
    <w:abstractNumId w:val="8"/>
  </w:num>
  <w:num w:numId="16" w16cid:durableId="1795830100">
    <w:abstractNumId w:val="27"/>
  </w:num>
  <w:num w:numId="17" w16cid:durableId="997656987">
    <w:abstractNumId w:val="17"/>
  </w:num>
  <w:num w:numId="18" w16cid:durableId="82337412">
    <w:abstractNumId w:val="24"/>
  </w:num>
  <w:num w:numId="19" w16cid:durableId="674454217">
    <w:abstractNumId w:val="13"/>
  </w:num>
  <w:num w:numId="20" w16cid:durableId="250428412">
    <w:abstractNumId w:val="1"/>
  </w:num>
  <w:num w:numId="21" w16cid:durableId="834031914">
    <w:abstractNumId w:val="7"/>
  </w:num>
  <w:num w:numId="22" w16cid:durableId="1475021100">
    <w:abstractNumId w:val="21"/>
  </w:num>
  <w:num w:numId="23" w16cid:durableId="1327585454">
    <w:abstractNumId w:val="20"/>
  </w:num>
  <w:num w:numId="24" w16cid:durableId="926187263">
    <w:abstractNumId w:val="16"/>
  </w:num>
  <w:num w:numId="25" w16cid:durableId="1154251253">
    <w:abstractNumId w:val="11"/>
  </w:num>
  <w:num w:numId="26" w16cid:durableId="1682243830">
    <w:abstractNumId w:val="6"/>
  </w:num>
  <w:num w:numId="27" w16cid:durableId="619456102">
    <w:abstractNumId w:val="14"/>
  </w:num>
  <w:num w:numId="28" w16cid:durableId="44323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F4"/>
    <w:rsid w:val="00002628"/>
    <w:rsid w:val="00010D74"/>
    <w:rsid w:val="00012F42"/>
    <w:rsid w:val="00033EA3"/>
    <w:rsid w:val="00036CD1"/>
    <w:rsid w:val="00045967"/>
    <w:rsid w:val="00052086"/>
    <w:rsid w:val="00055642"/>
    <w:rsid w:val="000632AE"/>
    <w:rsid w:val="000646B9"/>
    <w:rsid w:val="000B715B"/>
    <w:rsid w:val="000D7A41"/>
    <w:rsid w:val="000F28CB"/>
    <w:rsid w:val="000F4B08"/>
    <w:rsid w:val="00103202"/>
    <w:rsid w:val="0011300F"/>
    <w:rsid w:val="00122ED6"/>
    <w:rsid w:val="00131B50"/>
    <w:rsid w:val="001332C3"/>
    <w:rsid w:val="00136B16"/>
    <w:rsid w:val="00164B3A"/>
    <w:rsid w:val="00166FD7"/>
    <w:rsid w:val="00182366"/>
    <w:rsid w:val="001964CC"/>
    <w:rsid w:val="001A251E"/>
    <w:rsid w:val="001B49CC"/>
    <w:rsid w:val="001C65AD"/>
    <w:rsid w:val="001F1519"/>
    <w:rsid w:val="00206A02"/>
    <w:rsid w:val="00207ED6"/>
    <w:rsid w:val="0021037F"/>
    <w:rsid w:val="00210B0C"/>
    <w:rsid w:val="002216B1"/>
    <w:rsid w:val="00222990"/>
    <w:rsid w:val="00227519"/>
    <w:rsid w:val="002504BD"/>
    <w:rsid w:val="00250792"/>
    <w:rsid w:val="0025116A"/>
    <w:rsid w:val="002535A6"/>
    <w:rsid w:val="002748D3"/>
    <w:rsid w:val="00277237"/>
    <w:rsid w:val="002A6B0D"/>
    <w:rsid w:val="002C7F6D"/>
    <w:rsid w:val="002D2E2E"/>
    <w:rsid w:val="002E62BA"/>
    <w:rsid w:val="002F2732"/>
    <w:rsid w:val="002F2D73"/>
    <w:rsid w:val="002F4105"/>
    <w:rsid w:val="002F7A19"/>
    <w:rsid w:val="00314077"/>
    <w:rsid w:val="00327474"/>
    <w:rsid w:val="00335C3E"/>
    <w:rsid w:val="00343233"/>
    <w:rsid w:val="00352D9D"/>
    <w:rsid w:val="00367A18"/>
    <w:rsid w:val="00372F0E"/>
    <w:rsid w:val="003835A1"/>
    <w:rsid w:val="00391674"/>
    <w:rsid w:val="00396501"/>
    <w:rsid w:val="00397F09"/>
    <w:rsid w:val="003D5EEC"/>
    <w:rsid w:val="003D6DF5"/>
    <w:rsid w:val="003E1FF8"/>
    <w:rsid w:val="003F7B66"/>
    <w:rsid w:val="0040219A"/>
    <w:rsid w:val="004272B9"/>
    <w:rsid w:val="00440D13"/>
    <w:rsid w:val="00443D52"/>
    <w:rsid w:val="00454811"/>
    <w:rsid w:val="004553CA"/>
    <w:rsid w:val="004762C5"/>
    <w:rsid w:val="00477B1D"/>
    <w:rsid w:val="004A1101"/>
    <w:rsid w:val="004C3234"/>
    <w:rsid w:val="004C5DD9"/>
    <w:rsid w:val="004E705B"/>
    <w:rsid w:val="0050451F"/>
    <w:rsid w:val="00505FE5"/>
    <w:rsid w:val="00514ECD"/>
    <w:rsid w:val="00517CD3"/>
    <w:rsid w:val="00533BB6"/>
    <w:rsid w:val="00534318"/>
    <w:rsid w:val="005439FD"/>
    <w:rsid w:val="0055589F"/>
    <w:rsid w:val="00564BDD"/>
    <w:rsid w:val="005708E3"/>
    <w:rsid w:val="0057117E"/>
    <w:rsid w:val="005729B6"/>
    <w:rsid w:val="0057759F"/>
    <w:rsid w:val="00597963"/>
    <w:rsid w:val="005A1237"/>
    <w:rsid w:val="005B591D"/>
    <w:rsid w:val="005C1748"/>
    <w:rsid w:val="005F0597"/>
    <w:rsid w:val="005F662A"/>
    <w:rsid w:val="00602CA3"/>
    <w:rsid w:val="006038D7"/>
    <w:rsid w:val="00611181"/>
    <w:rsid w:val="00612171"/>
    <w:rsid w:val="00636A9A"/>
    <w:rsid w:val="006442AB"/>
    <w:rsid w:val="006618CC"/>
    <w:rsid w:val="006775F4"/>
    <w:rsid w:val="00683C8C"/>
    <w:rsid w:val="00684A18"/>
    <w:rsid w:val="00685BA2"/>
    <w:rsid w:val="006A13BB"/>
    <w:rsid w:val="006A38EA"/>
    <w:rsid w:val="006A59FE"/>
    <w:rsid w:val="006B739F"/>
    <w:rsid w:val="006C2D34"/>
    <w:rsid w:val="007006F8"/>
    <w:rsid w:val="00711A3C"/>
    <w:rsid w:val="0071394C"/>
    <w:rsid w:val="00721CE1"/>
    <w:rsid w:val="007256E6"/>
    <w:rsid w:val="00725D5E"/>
    <w:rsid w:val="007536B3"/>
    <w:rsid w:val="007677C4"/>
    <w:rsid w:val="007801D5"/>
    <w:rsid w:val="00794B4E"/>
    <w:rsid w:val="007C7E59"/>
    <w:rsid w:val="007D3139"/>
    <w:rsid w:val="007D60D0"/>
    <w:rsid w:val="007E38DB"/>
    <w:rsid w:val="007F3363"/>
    <w:rsid w:val="007F39DB"/>
    <w:rsid w:val="007F7FCD"/>
    <w:rsid w:val="00807287"/>
    <w:rsid w:val="008229D9"/>
    <w:rsid w:val="00852359"/>
    <w:rsid w:val="00852DF0"/>
    <w:rsid w:val="00853967"/>
    <w:rsid w:val="008634A6"/>
    <w:rsid w:val="00874738"/>
    <w:rsid w:val="00883290"/>
    <w:rsid w:val="00887379"/>
    <w:rsid w:val="00891D34"/>
    <w:rsid w:val="008C2011"/>
    <w:rsid w:val="008D0CCB"/>
    <w:rsid w:val="008D1FA6"/>
    <w:rsid w:val="008E25D1"/>
    <w:rsid w:val="008E3A81"/>
    <w:rsid w:val="008F3BE9"/>
    <w:rsid w:val="009060D0"/>
    <w:rsid w:val="009114BF"/>
    <w:rsid w:val="009203DF"/>
    <w:rsid w:val="0092205C"/>
    <w:rsid w:val="00922B47"/>
    <w:rsid w:val="009656DA"/>
    <w:rsid w:val="009845C8"/>
    <w:rsid w:val="009A2E79"/>
    <w:rsid w:val="009A526F"/>
    <w:rsid w:val="009B6D05"/>
    <w:rsid w:val="009C0BC4"/>
    <w:rsid w:val="009C5E1D"/>
    <w:rsid w:val="009D39E4"/>
    <w:rsid w:val="009E5874"/>
    <w:rsid w:val="009F560B"/>
    <w:rsid w:val="00A16C19"/>
    <w:rsid w:val="00A23F50"/>
    <w:rsid w:val="00A40F8D"/>
    <w:rsid w:val="00A52F66"/>
    <w:rsid w:val="00A57FE8"/>
    <w:rsid w:val="00A663EB"/>
    <w:rsid w:val="00A81BC8"/>
    <w:rsid w:val="00A81C17"/>
    <w:rsid w:val="00A8444A"/>
    <w:rsid w:val="00A86EED"/>
    <w:rsid w:val="00AA4457"/>
    <w:rsid w:val="00AA45C3"/>
    <w:rsid w:val="00AB76B2"/>
    <w:rsid w:val="00AB7CEC"/>
    <w:rsid w:val="00AD4A80"/>
    <w:rsid w:val="00AE47C5"/>
    <w:rsid w:val="00AE4AFD"/>
    <w:rsid w:val="00AE78A9"/>
    <w:rsid w:val="00AF30C2"/>
    <w:rsid w:val="00AF5AE8"/>
    <w:rsid w:val="00B07C83"/>
    <w:rsid w:val="00B15F17"/>
    <w:rsid w:val="00B362C3"/>
    <w:rsid w:val="00B36CA4"/>
    <w:rsid w:val="00B66F98"/>
    <w:rsid w:val="00B82F72"/>
    <w:rsid w:val="00BA6D11"/>
    <w:rsid w:val="00BD59D8"/>
    <w:rsid w:val="00BD7A56"/>
    <w:rsid w:val="00BE1158"/>
    <w:rsid w:val="00BE17C9"/>
    <w:rsid w:val="00BF4BFE"/>
    <w:rsid w:val="00C047D6"/>
    <w:rsid w:val="00C13616"/>
    <w:rsid w:val="00C17C3C"/>
    <w:rsid w:val="00C46266"/>
    <w:rsid w:val="00C50577"/>
    <w:rsid w:val="00C5097F"/>
    <w:rsid w:val="00C6AE84"/>
    <w:rsid w:val="00C7224A"/>
    <w:rsid w:val="00C723D2"/>
    <w:rsid w:val="00C73D67"/>
    <w:rsid w:val="00C95760"/>
    <w:rsid w:val="00CA7A84"/>
    <w:rsid w:val="00CA7E3A"/>
    <w:rsid w:val="00CC5C93"/>
    <w:rsid w:val="00CD4072"/>
    <w:rsid w:val="00CD6944"/>
    <w:rsid w:val="00CE11BC"/>
    <w:rsid w:val="00CE5CF6"/>
    <w:rsid w:val="00CF042B"/>
    <w:rsid w:val="00CF2943"/>
    <w:rsid w:val="00D052E2"/>
    <w:rsid w:val="00D229E2"/>
    <w:rsid w:val="00D4596F"/>
    <w:rsid w:val="00D51D57"/>
    <w:rsid w:val="00D60855"/>
    <w:rsid w:val="00D637AC"/>
    <w:rsid w:val="00D81516"/>
    <w:rsid w:val="00D82E2F"/>
    <w:rsid w:val="00D91B2C"/>
    <w:rsid w:val="00D96497"/>
    <w:rsid w:val="00DA6FE6"/>
    <w:rsid w:val="00DC1A87"/>
    <w:rsid w:val="00E00B36"/>
    <w:rsid w:val="00E060A2"/>
    <w:rsid w:val="00E21864"/>
    <w:rsid w:val="00E21872"/>
    <w:rsid w:val="00E3638D"/>
    <w:rsid w:val="00E42A4B"/>
    <w:rsid w:val="00E56A94"/>
    <w:rsid w:val="00E57CCE"/>
    <w:rsid w:val="00E67149"/>
    <w:rsid w:val="00E81E1B"/>
    <w:rsid w:val="00E94C06"/>
    <w:rsid w:val="00EA1C4D"/>
    <w:rsid w:val="00ED1077"/>
    <w:rsid w:val="00ED53BD"/>
    <w:rsid w:val="00EE2EAE"/>
    <w:rsid w:val="00EF48ED"/>
    <w:rsid w:val="00F05B17"/>
    <w:rsid w:val="00F12BC9"/>
    <w:rsid w:val="00F20AC1"/>
    <w:rsid w:val="00F32E77"/>
    <w:rsid w:val="00F3607D"/>
    <w:rsid w:val="00F36CD4"/>
    <w:rsid w:val="00F62B6B"/>
    <w:rsid w:val="00F94D16"/>
    <w:rsid w:val="00F95F5A"/>
    <w:rsid w:val="00F97389"/>
    <w:rsid w:val="00F97EB2"/>
    <w:rsid w:val="00FA1538"/>
    <w:rsid w:val="00FC1A1E"/>
    <w:rsid w:val="00FC1EF5"/>
    <w:rsid w:val="00FF2646"/>
    <w:rsid w:val="00FF4809"/>
    <w:rsid w:val="00FF4CD6"/>
    <w:rsid w:val="0145E608"/>
    <w:rsid w:val="02102E25"/>
    <w:rsid w:val="0381D097"/>
    <w:rsid w:val="07939A3C"/>
    <w:rsid w:val="0865241E"/>
    <w:rsid w:val="0D097071"/>
    <w:rsid w:val="0D3D0790"/>
    <w:rsid w:val="0F64F6D3"/>
    <w:rsid w:val="11112FE4"/>
    <w:rsid w:val="134D434E"/>
    <w:rsid w:val="142BFD5E"/>
    <w:rsid w:val="145424AC"/>
    <w:rsid w:val="14E862EA"/>
    <w:rsid w:val="16D75CDA"/>
    <w:rsid w:val="177436B6"/>
    <w:rsid w:val="17846A19"/>
    <w:rsid w:val="17D30AE4"/>
    <w:rsid w:val="192FB52B"/>
    <w:rsid w:val="1A70AE4A"/>
    <w:rsid w:val="1AABD778"/>
    <w:rsid w:val="1C0C7EAB"/>
    <w:rsid w:val="1C47A7D9"/>
    <w:rsid w:val="1CB684B3"/>
    <w:rsid w:val="1D22705A"/>
    <w:rsid w:val="1E6D7A47"/>
    <w:rsid w:val="1E761CD3"/>
    <w:rsid w:val="1EB5A40E"/>
    <w:rsid w:val="1FC52402"/>
    <w:rsid w:val="20287EEB"/>
    <w:rsid w:val="211B18FC"/>
    <w:rsid w:val="21C44F4C"/>
    <w:rsid w:val="253293A6"/>
    <w:rsid w:val="25393808"/>
    <w:rsid w:val="2890901F"/>
    <w:rsid w:val="2941BABB"/>
    <w:rsid w:val="29F1B5AF"/>
    <w:rsid w:val="2A0CA92B"/>
    <w:rsid w:val="2BA8798C"/>
    <w:rsid w:val="2C679E6F"/>
    <w:rsid w:val="2D4449ED"/>
    <w:rsid w:val="2DA74313"/>
    <w:rsid w:val="323DE24D"/>
    <w:rsid w:val="3287F63E"/>
    <w:rsid w:val="34168497"/>
    <w:rsid w:val="357A0899"/>
    <w:rsid w:val="374E2559"/>
    <w:rsid w:val="378FC062"/>
    <w:rsid w:val="384D1CE1"/>
    <w:rsid w:val="38E9F5BA"/>
    <w:rsid w:val="3A2972E1"/>
    <w:rsid w:val="3A85C61B"/>
    <w:rsid w:val="3AC985BE"/>
    <w:rsid w:val="3B80198F"/>
    <w:rsid w:val="3BB7626A"/>
    <w:rsid w:val="3DF67777"/>
    <w:rsid w:val="3EAE2894"/>
    <w:rsid w:val="3FD0D8AE"/>
    <w:rsid w:val="404CFA31"/>
    <w:rsid w:val="41568345"/>
    <w:rsid w:val="432BA6A6"/>
    <w:rsid w:val="44895655"/>
    <w:rsid w:val="46C230A1"/>
    <w:rsid w:val="46FD59CF"/>
    <w:rsid w:val="47BC1DD4"/>
    <w:rsid w:val="47DBEA93"/>
    <w:rsid w:val="4891B428"/>
    <w:rsid w:val="4891F3FB"/>
    <w:rsid w:val="4977BAF4"/>
    <w:rsid w:val="498B8554"/>
    <w:rsid w:val="4AC583DF"/>
    <w:rsid w:val="4B8B87E0"/>
    <w:rsid w:val="4BF45323"/>
    <w:rsid w:val="4D763B4E"/>
    <w:rsid w:val="504FAFC2"/>
    <w:rsid w:val="511318EF"/>
    <w:rsid w:val="51D6B765"/>
    <w:rsid w:val="52AEE950"/>
    <w:rsid w:val="555CEB36"/>
    <w:rsid w:val="55DA0C45"/>
    <w:rsid w:val="565C8947"/>
    <w:rsid w:val="565E2B82"/>
    <w:rsid w:val="5A4D30C8"/>
    <w:rsid w:val="5A4D85D8"/>
    <w:rsid w:val="5D4699D0"/>
    <w:rsid w:val="5D9807DF"/>
    <w:rsid w:val="5E223085"/>
    <w:rsid w:val="5F097871"/>
    <w:rsid w:val="5F0D0CFF"/>
    <w:rsid w:val="5FE54109"/>
    <w:rsid w:val="60BCC75C"/>
    <w:rsid w:val="6269BAED"/>
    <w:rsid w:val="63851489"/>
    <w:rsid w:val="63EFC1AC"/>
    <w:rsid w:val="6403A373"/>
    <w:rsid w:val="6412CEEE"/>
    <w:rsid w:val="64CB0192"/>
    <w:rsid w:val="66686B98"/>
    <w:rsid w:val="673D2C10"/>
    <w:rsid w:val="6802A254"/>
    <w:rsid w:val="6859F076"/>
    <w:rsid w:val="699CA379"/>
    <w:rsid w:val="699E72B5"/>
    <w:rsid w:val="69DD71D3"/>
    <w:rsid w:val="69EBAAED"/>
    <w:rsid w:val="6A868AA4"/>
    <w:rsid w:val="6DA2E2DA"/>
    <w:rsid w:val="6DD753C3"/>
    <w:rsid w:val="6E7746BB"/>
    <w:rsid w:val="6F88D9D8"/>
    <w:rsid w:val="6FF62581"/>
    <w:rsid w:val="727D061E"/>
    <w:rsid w:val="737E6FF6"/>
    <w:rsid w:val="73A1C5C9"/>
    <w:rsid w:val="7412796E"/>
    <w:rsid w:val="74A52FFC"/>
    <w:rsid w:val="75BD5997"/>
    <w:rsid w:val="75DD07AB"/>
    <w:rsid w:val="762B200A"/>
    <w:rsid w:val="77524B68"/>
    <w:rsid w:val="7C2B479C"/>
    <w:rsid w:val="7EE743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F693"/>
  <w15:chartTrackingRefBased/>
  <w15:docId w15:val="{A42614B9-EB8F-422C-8BD4-E1F305D5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663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5F4"/>
    <w:pPr>
      <w:spacing w:after="0" w:line="240" w:lineRule="auto"/>
      <w:ind w:left="720"/>
    </w:pPr>
    <w:rPr>
      <w:rFonts w:ascii="Calibri" w:hAnsi="Calibri" w:cs="Calibri"/>
      <w:lang w:eastAsia="fr-FR"/>
    </w:rPr>
  </w:style>
  <w:style w:type="paragraph" w:styleId="NormalWeb">
    <w:name w:val="Normal (Web)"/>
    <w:basedOn w:val="Normal"/>
    <w:uiPriority w:val="99"/>
    <w:unhideWhenUsed/>
    <w:rsid w:val="006775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75F4"/>
    <w:rPr>
      <w:b/>
      <w:bCs/>
    </w:rPr>
  </w:style>
  <w:style w:type="character" w:styleId="Lienhypertexte">
    <w:name w:val="Hyperlink"/>
    <w:basedOn w:val="Policepardfaut"/>
    <w:uiPriority w:val="99"/>
    <w:semiHidden/>
    <w:unhideWhenUsed/>
    <w:rsid w:val="006775F4"/>
    <w:rPr>
      <w:color w:val="0563C1"/>
      <w:u w:val="single"/>
    </w:rPr>
  </w:style>
  <w:style w:type="paragraph" w:customStyle="1" w:styleId="xxxxmsonormal">
    <w:name w:val="x_x_x_x_msonormal"/>
    <w:basedOn w:val="Normal"/>
    <w:uiPriority w:val="99"/>
    <w:semiHidden/>
    <w:rsid w:val="006775F4"/>
    <w:pPr>
      <w:spacing w:before="100" w:beforeAutospacing="1" w:after="100" w:afterAutospacing="1" w:line="240" w:lineRule="auto"/>
    </w:pPr>
    <w:rPr>
      <w:rFonts w:ascii="Calibri" w:hAnsi="Calibri" w:cs="Calibri"/>
      <w:lang w:eastAsia="fr-FR"/>
    </w:rPr>
  </w:style>
  <w:style w:type="paragraph" w:customStyle="1" w:styleId="paragraph">
    <w:name w:val="paragraph"/>
    <w:basedOn w:val="Normal"/>
    <w:rsid w:val="00A52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52F66"/>
  </w:style>
  <w:style w:type="character" w:customStyle="1" w:styleId="eop">
    <w:name w:val="eop"/>
    <w:basedOn w:val="Policepardfaut"/>
    <w:rsid w:val="00A52F66"/>
  </w:style>
  <w:style w:type="paragraph" w:styleId="Textebrut">
    <w:name w:val="Plain Text"/>
    <w:basedOn w:val="Normal"/>
    <w:link w:val="TextebrutCar"/>
    <w:uiPriority w:val="99"/>
    <w:semiHidden/>
    <w:unhideWhenUsed/>
    <w:rsid w:val="00B82F72"/>
    <w:pPr>
      <w:spacing w:after="0" w:line="240" w:lineRule="auto"/>
    </w:pPr>
    <w:rPr>
      <w:rFonts w:ascii="Calibri" w:eastAsia="Times New Roman" w:hAnsi="Calibri"/>
      <w:kern w:val="2"/>
      <w:szCs w:val="21"/>
      <w14:ligatures w14:val="standardContextual"/>
    </w:rPr>
  </w:style>
  <w:style w:type="character" w:customStyle="1" w:styleId="TextebrutCar">
    <w:name w:val="Texte brut Car"/>
    <w:basedOn w:val="Policepardfaut"/>
    <w:link w:val="Textebrut"/>
    <w:uiPriority w:val="99"/>
    <w:semiHidden/>
    <w:rsid w:val="00B82F72"/>
    <w:rPr>
      <w:rFonts w:ascii="Calibri" w:eastAsia="Times New Roman" w:hAnsi="Calibri"/>
      <w:kern w:val="2"/>
      <w:szCs w:val="21"/>
      <w14:ligatures w14:val="standardContextual"/>
    </w:rPr>
  </w:style>
  <w:style w:type="paragraph" w:styleId="Rvision">
    <w:name w:val="Revision"/>
    <w:hidden/>
    <w:uiPriority w:val="99"/>
    <w:semiHidden/>
    <w:rsid w:val="00F12BC9"/>
    <w:pPr>
      <w:spacing w:after="0" w:line="240" w:lineRule="auto"/>
    </w:pPr>
  </w:style>
  <w:style w:type="character" w:customStyle="1" w:styleId="Titre1Car">
    <w:name w:val="Titre 1 Car"/>
    <w:basedOn w:val="Policepardfaut"/>
    <w:link w:val="Titre1"/>
    <w:uiPriority w:val="9"/>
    <w:rsid w:val="00A663EB"/>
    <w:rPr>
      <w:rFonts w:ascii="Times New Roman" w:eastAsia="Times New Roman" w:hAnsi="Times New Roman" w:cs="Times New Roman"/>
      <w:b/>
      <w:bCs/>
      <w:kern w:val="36"/>
      <w:sz w:val="48"/>
      <w:szCs w:val="48"/>
      <w:lang w:val="en-US"/>
    </w:rPr>
  </w:style>
  <w:style w:type="paragraph" w:customStyle="1" w:styleId="xxxmsonormal">
    <w:name w:val="x_xxmsonormal"/>
    <w:basedOn w:val="Normal"/>
    <w:rsid w:val="00794B4E"/>
    <w:pPr>
      <w:spacing w:after="0" w:line="240" w:lineRule="auto"/>
    </w:pPr>
    <w:rPr>
      <w:rFonts w:ascii="Calibri" w:hAnsi="Calibri" w:cs="Calibri"/>
      <w:lang w:val="en-US"/>
    </w:rPr>
  </w:style>
  <w:style w:type="paragraph" w:styleId="Commentaire">
    <w:name w:val="annotation text"/>
    <w:basedOn w:val="Normal"/>
    <w:link w:val="CommentaireCar"/>
    <w:uiPriority w:val="99"/>
    <w:semiHidden/>
    <w:unhideWhenUsed/>
    <w:rsid w:val="000F28CB"/>
    <w:pPr>
      <w:widowControl w:val="0"/>
      <w:suppressAutoHyphens/>
      <w:spacing w:after="0" w:line="240" w:lineRule="auto"/>
    </w:pPr>
    <w:rPr>
      <w:rFonts w:ascii="Times New Roman" w:eastAsia="Droid Sans Fallback" w:hAnsi="Times New Roman" w:cs="Mangal"/>
      <w:kern w:val="2"/>
      <w:sz w:val="20"/>
      <w:szCs w:val="18"/>
      <w:lang w:eastAsia="zh-CN" w:bidi="hi-IN"/>
    </w:rPr>
  </w:style>
  <w:style w:type="character" w:customStyle="1" w:styleId="CommentaireCar">
    <w:name w:val="Commentaire Car"/>
    <w:basedOn w:val="Policepardfaut"/>
    <w:link w:val="Commentaire"/>
    <w:uiPriority w:val="99"/>
    <w:semiHidden/>
    <w:rsid w:val="000F28CB"/>
    <w:rPr>
      <w:rFonts w:ascii="Times New Roman" w:eastAsia="Droid Sans Fallback" w:hAnsi="Times New Roman" w:cs="Mangal"/>
      <w:kern w:val="2"/>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555">
      <w:bodyDiv w:val="1"/>
      <w:marLeft w:val="0"/>
      <w:marRight w:val="0"/>
      <w:marTop w:val="0"/>
      <w:marBottom w:val="0"/>
      <w:divBdr>
        <w:top w:val="none" w:sz="0" w:space="0" w:color="auto"/>
        <w:left w:val="none" w:sz="0" w:space="0" w:color="auto"/>
        <w:bottom w:val="none" w:sz="0" w:space="0" w:color="auto"/>
        <w:right w:val="none" w:sz="0" w:space="0" w:color="auto"/>
      </w:divBdr>
    </w:div>
    <w:div w:id="150757161">
      <w:bodyDiv w:val="1"/>
      <w:marLeft w:val="0"/>
      <w:marRight w:val="0"/>
      <w:marTop w:val="0"/>
      <w:marBottom w:val="0"/>
      <w:divBdr>
        <w:top w:val="none" w:sz="0" w:space="0" w:color="auto"/>
        <w:left w:val="none" w:sz="0" w:space="0" w:color="auto"/>
        <w:bottom w:val="none" w:sz="0" w:space="0" w:color="auto"/>
        <w:right w:val="none" w:sz="0" w:space="0" w:color="auto"/>
      </w:divBdr>
      <w:divsChild>
        <w:div w:id="567422739">
          <w:marLeft w:val="0"/>
          <w:marRight w:val="0"/>
          <w:marTop w:val="0"/>
          <w:marBottom w:val="0"/>
          <w:divBdr>
            <w:top w:val="none" w:sz="0" w:space="0" w:color="auto"/>
            <w:left w:val="none" w:sz="0" w:space="0" w:color="auto"/>
            <w:bottom w:val="none" w:sz="0" w:space="0" w:color="auto"/>
            <w:right w:val="none" w:sz="0" w:space="0" w:color="auto"/>
          </w:divBdr>
        </w:div>
      </w:divsChild>
    </w:div>
    <w:div w:id="345254892">
      <w:bodyDiv w:val="1"/>
      <w:marLeft w:val="0"/>
      <w:marRight w:val="0"/>
      <w:marTop w:val="0"/>
      <w:marBottom w:val="0"/>
      <w:divBdr>
        <w:top w:val="none" w:sz="0" w:space="0" w:color="auto"/>
        <w:left w:val="none" w:sz="0" w:space="0" w:color="auto"/>
        <w:bottom w:val="none" w:sz="0" w:space="0" w:color="auto"/>
        <w:right w:val="none" w:sz="0" w:space="0" w:color="auto"/>
      </w:divBdr>
      <w:divsChild>
        <w:div w:id="1813474776">
          <w:marLeft w:val="0"/>
          <w:marRight w:val="0"/>
          <w:marTop w:val="0"/>
          <w:marBottom w:val="0"/>
          <w:divBdr>
            <w:top w:val="none" w:sz="0" w:space="0" w:color="auto"/>
            <w:left w:val="none" w:sz="0" w:space="0" w:color="auto"/>
            <w:bottom w:val="none" w:sz="0" w:space="0" w:color="auto"/>
            <w:right w:val="none" w:sz="0" w:space="0" w:color="auto"/>
          </w:divBdr>
        </w:div>
      </w:divsChild>
    </w:div>
    <w:div w:id="387653000">
      <w:bodyDiv w:val="1"/>
      <w:marLeft w:val="0"/>
      <w:marRight w:val="0"/>
      <w:marTop w:val="0"/>
      <w:marBottom w:val="0"/>
      <w:divBdr>
        <w:top w:val="none" w:sz="0" w:space="0" w:color="auto"/>
        <w:left w:val="none" w:sz="0" w:space="0" w:color="auto"/>
        <w:bottom w:val="none" w:sz="0" w:space="0" w:color="auto"/>
        <w:right w:val="none" w:sz="0" w:space="0" w:color="auto"/>
      </w:divBdr>
      <w:divsChild>
        <w:div w:id="1835218511">
          <w:marLeft w:val="0"/>
          <w:marRight w:val="0"/>
          <w:marTop w:val="0"/>
          <w:marBottom w:val="0"/>
          <w:divBdr>
            <w:top w:val="none" w:sz="0" w:space="0" w:color="auto"/>
            <w:left w:val="none" w:sz="0" w:space="0" w:color="auto"/>
            <w:bottom w:val="none" w:sz="0" w:space="0" w:color="auto"/>
            <w:right w:val="none" w:sz="0" w:space="0" w:color="auto"/>
          </w:divBdr>
        </w:div>
      </w:divsChild>
    </w:div>
    <w:div w:id="389694156">
      <w:bodyDiv w:val="1"/>
      <w:marLeft w:val="0"/>
      <w:marRight w:val="0"/>
      <w:marTop w:val="0"/>
      <w:marBottom w:val="0"/>
      <w:divBdr>
        <w:top w:val="none" w:sz="0" w:space="0" w:color="auto"/>
        <w:left w:val="none" w:sz="0" w:space="0" w:color="auto"/>
        <w:bottom w:val="none" w:sz="0" w:space="0" w:color="auto"/>
        <w:right w:val="none" w:sz="0" w:space="0" w:color="auto"/>
      </w:divBdr>
    </w:div>
    <w:div w:id="471753134">
      <w:bodyDiv w:val="1"/>
      <w:marLeft w:val="0"/>
      <w:marRight w:val="0"/>
      <w:marTop w:val="0"/>
      <w:marBottom w:val="0"/>
      <w:divBdr>
        <w:top w:val="none" w:sz="0" w:space="0" w:color="auto"/>
        <w:left w:val="none" w:sz="0" w:space="0" w:color="auto"/>
        <w:bottom w:val="none" w:sz="0" w:space="0" w:color="auto"/>
        <w:right w:val="none" w:sz="0" w:space="0" w:color="auto"/>
      </w:divBdr>
      <w:divsChild>
        <w:div w:id="209193246">
          <w:marLeft w:val="0"/>
          <w:marRight w:val="0"/>
          <w:marTop w:val="0"/>
          <w:marBottom w:val="0"/>
          <w:divBdr>
            <w:top w:val="none" w:sz="0" w:space="0" w:color="auto"/>
            <w:left w:val="none" w:sz="0" w:space="0" w:color="auto"/>
            <w:bottom w:val="none" w:sz="0" w:space="0" w:color="auto"/>
            <w:right w:val="none" w:sz="0" w:space="0" w:color="auto"/>
          </w:divBdr>
          <w:divsChild>
            <w:div w:id="227300405">
              <w:marLeft w:val="0"/>
              <w:marRight w:val="0"/>
              <w:marTop w:val="0"/>
              <w:marBottom w:val="0"/>
              <w:divBdr>
                <w:top w:val="none" w:sz="0" w:space="0" w:color="auto"/>
                <w:left w:val="none" w:sz="0" w:space="0" w:color="auto"/>
                <w:bottom w:val="none" w:sz="0" w:space="0" w:color="auto"/>
                <w:right w:val="none" w:sz="0" w:space="0" w:color="auto"/>
              </w:divBdr>
            </w:div>
            <w:div w:id="1673291312">
              <w:marLeft w:val="0"/>
              <w:marRight w:val="0"/>
              <w:marTop w:val="0"/>
              <w:marBottom w:val="0"/>
              <w:divBdr>
                <w:top w:val="none" w:sz="0" w:space="0" w:color="auto"/>
                <w:left w:val="none" w:sz="0" w:space="0" w:color="auto"/>
                <w:bottom w:val="none" w:sz="0" w:space="0" w:color="auto"/>
                <w:right w:val="none" w:sz="0" w:space="0" w:color="auto"/>
              </w:divBdr>
            </w:div>
          </w:divsChild>
        </w:div>
        <w:div w:id="603808782">
          <w:marLeft w:val="0"/>
          <w:marRight w:val="0"/>
          <w:marTop w:val="0"/>
          <w:marBottom w:val="0"/>
          <w:divBdr>
            <w:top w:val="none" w:sz="0" w:space="0" w:color="auto"/>
            <w:left w:val="none" w:sz="0" w:space="0" w:color="auto"/>
            <w:bottom w:val="none" w:sz="0" w:space="0" w:color="auto"/>
            <w:right w:val="none" w:sz="0" w:space="0" w:color="auto"/>
          </w:divBdr>
          <w:divsChild>
            <w:div w:id="559555525">
              <w:marLeft w:val="0"/>
              <w:marRight w:val="0"/>
              <w:marTop w:val="0"/>
              <w:marBottom w:val="0"/>
              <w:divBdr>
                <w:top w:val="none" w:sz="0" w:space="0" w:color="auto"/>
                <w:left w:val="none" w:sz="0" w:space="0" w:color="auto"/>
                <w:bottom w:val="none" w:sz="0" w:space="0" w:color="auto"/>
                <w:right w:val="none" w:sz="0" w:space="0" w:color="auto"/>
              </w:divBdr>
            </w:div>
            <w:div w:id="1224755323">
              <w:marLeft w:val="0"/>
              <w:marRight w:val="0"/>
              <w:marTop w:val="0"/>
              <w:marBottom w:val="0"/>
              <w:divBdr>
                <w:top w:val="none" w:sz="0" w:space="0" w:color="auto"/>
                <w:left w:val="none" w:sz="0" w:space="0" w:color="auto"/>
                <w:bottom w:val="none" w:sz="0" w:space="0" w:color="auto"/>
                <w:right w:val="none" w:sz="0" w:space="0" w:color="auto"/>
              </w:divBdr>
            </w:div>
            <w:div w:id="17810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7139">
      <w:bodyDiv w:val="1"/>
      <w:marLeft w:val="0"/>
      <w:marRight w:val="0"/>
      <w:marTop w:val="0"/>
      <w:marBottom w:val="0"/>
      <w:divBdr>
        <w:top w:val="none" w:sz="0" w:space="0" w:color="auto"/>
        <w:left w:val="none" w:sz="0" w:space="0" w:color="auto"/>
        <w:bottom w:val="none" w:sz="0" w:space="0" w:color="auto"/>
        <w:right w:val="none" w:sz="0" w:space="0" w:color="auto"/>
      </w:divBdr>
    </w:div>
    <w:div w:id="601568745">
      <w:bodyDiv w:val="1"/>
      <w:marLeft w:val="0"/>
      <w:marRight w:val="0"/>
      <w:marTop w:val="0"/>
      <w:marBottom w:val="0"/>
      <w:divBdr>
        <w:top w:val="none" w:sz="0" w:space="0" w:color="auto"/>
        <w:left w:val="none" w:sz="0" w:space="0" w:color="auto"/>
        <w:bottom w:val="none" w:sz="0" w:space="0" w:color="auto"/>
        <w:right w:val="none" w:sz="0" w:space="0" w:color="auto"/>
      </w:divBdr>
    </w:div>
    <w:div w:id="622883520">
      <w:bodyDiv w:val="1"/>
      <w:marLeft w:val="0"/>
      <w:marRight w:val="0"/>
      <w:marTop w:val="0"/>
      <w:marBottom w:val="0"/>
      <w:divBdr>
        <w:top w:val="none" w:sz="0" w:space="0" w:color="auto"/>
        <w:left w:val="none" w:sz="0" w:space="0" w:color="auto"/>
        <w:bottom w:val="none" w:sz="0" w:space="0" w:color="auto"/>
        <w:right w:val="none" w:sz="0" w:space="0" w:color="auto"/>
      </w:divBdr>
    </w:div>
    <w:div w:id="724450907">
      <w:bodyDiv w:val="1"/>
      <w:marLeft w:val="0"/>
      <w:marRight w:val="0"/>
      <w:marTop w:val="0"/>
      <w:marBottom w:val="0"/>
      <w:divBdr>
        <w:top w:val="none" w:sz="0" w:space="0" w:color="auto"/>
        <w:left w:val="none" w:sz="0" w:space="0" w:color="auto"/>
        <w:bottom w:val="none" w:sz="0" w:space="0" w:color="auto"/>
        <w:right w:val="none" w:sz="0" w:space="0" w:color="auto"/>
      </w:divBdr>
      <w:divsChild>
        <w:div w:id="1676299941">
          <w:marLeft w:val="0"/>
          <w:marRight w:val="0"/>
          <w:marTop w:val="0"/>
          <w:marBottom w:val="0"/>
          <w:divBdr>
            <w:top w:val="none" w:sz="0" w:space="0" w:color="auto"/>
            <w:left w:val="none" w:sz="0" w:space="0" w:color="auto"/>
            <w:bottom w:val="none" w:sz="0" w:space="0" w:color="auto"/>
            <w:right w:val="none" w:sz="0" w:space="0" w:color="auto"/>
          </w:divBdr>
        </w:div>
      </w:divsChild>
    </w:div>
    <w:div w:id="763459903">
      <w:bodyDiv w:val="1"/>
      <w:marLeft w:val="0"/>
      <w:marRight w:val="0"/>
      <w:marTop w:val="0"/>
      <w:marBottom w:val="0"/>
      <w:divBdr>
        <w:top w:val="none" w:sz="0" w:space="0" w:color="auto"/>
        <w:left w:val="none" w:sz="0" w:space="0" w:color="auto"/>
        <w:bottom w:val="none" w:sz="0" w:space="0" w:color="auto"/>
        <w:right w:val="none" w:sz="0" w:space="0" w:color="auto"/>
      </w:divBdr>
    </w:div>
    <w:div w:id="793452047">
      <w:bodyDiv w:val="1"/>
      <w:marLeft w:val="0"/>
      <w:marRight w:val="0"/>
      <w:marTop w:val="0"/>
      <w:marBottom w:val="0"/>
      <w:divBdr>
        <w:top w:val="none" w:sz="0" w:space="0" w:color="auto"/>
        <w:left w:val="none" w:sz="0" w:space="0" w:color="auto"/>
        <w:bottom w:val="none" w:sz="0" w:space="0" w:color="auto"/>
        <w:right w:val="none" w:sz="0" w:space="0" w:color="auto"/>
      </w:divBdr>
      <w:divsChild>
        <w:div w:id="2041586982">
          <w:marLeft w:val="0"/>
          <w:marRight w:val="0"/>
          <w:marTop w:val="0"/>
          <w:marBottom w:val="0"/>
          <w:divBdr>
            <w:top w:val="none" w:sz="0" w:space="0" w:color="auto"/>
            <w:left w:val="none" w:sz="0" w:space="0" w:color="auto"/>
            <w:bottom w:val="none" w:sz="0" w:space="0" w:color="auto"/>
            <w:right w:val="none" w:sz="0" w:space="0" w:color="auto"/>
          </w:divBdr>
        </w:div>
      </w:divsChild>
    </w:div>
    <w:div w:id="899633821">
      <w:bodyDiv w:val="1"/>
      <w:marLeft w:val="0"/>
      <w:marRight w:val="0"/>
      <w:marTop w:val="0"/>
      <w:marBottom w:val="0"/>
      <w:divBdr>
        <w:top w:val="none" w:sz="0" w:space="0" w:color="auto"/>
        <w:left w:val="none" w:sz="0" w:space="0" w:color="auto"/>
        <w:bottom w:val="none" w:sz="0" w:space="0" w:color="auto"/>
        <w:right w:val="none" w:sz="0" w:space="0" w:color="auto"/>
      </w:divBdr>
      <w:divsChild>
        <w:div w:id="1187866933">
          <w:marLeft w:val="0"/>
          <w:marRight w:val="0"/>
          <w:marTop w:val="0"/>
          <w:marBottom w:val="0"/>
          <w:divBdr>
            <w:top w:val="none" w:sz="0" w:space="0" w:color="auto"/>
            <w:left w:val="none" w:sz="0" w:space="0" w:color="auto"/>
            <w:bottom w:val="none" w:sz="0" w:space="0" w:color="auto"/>
            <w:right w:val="none" w:sz="0" w:space="0" w:color="auto"/>
          </w:divBdr>
        </w:div>
      </w:divsChild>
    </w:div>
    <w:div w:id="1005983638">
      <w:bodyDiv w:val="1"/>
      <w:marLeft w:val="0"/>
      <w:marRight w:val="0"/>
      <w:marTop w:val="0"/>
      <w:marBottom w:val="0"/>
      <w:divBdr>
        <w:top w:val="none" w:sz="0" w:space="0" w:color="auto"/>
        <w:left w:val="none" w:sz="0" w:space="0" w:color="auto"/>
        <w:bottom w:val="none" w:sz="0" w:space="0" w:color="auto"/>
        <w:right w:val="none" w:sz="0" w:space="0" w:color="auto"/>
      </w:divBdr>
      <w:divsChild>
        <w:div w:id="1985087036">
          <w:marLeft w:val="0"/>
          <w:marRight w:val="0"/>
          <w:marTop w:val="0"/>
          <w:marBottom w:val="0"/>
          <w:divBdr>
            <w:top w:val="none" w:sz="0" w:space="0" w:color="auto"/>
            <w:left w:val="none" w:sz="0" w:space="0" w:color="auto"/>
            <w:bottom w:val="none" w:sz="0" w:space="0" w:color="auto"/>
            <w:right w:val="none" w:sz="0" w:space="0" w:color="auto"/>
          </w:divBdr>
        </w:div>
      </w:divsChild>
    </w:div>
    <w:div w:id="1043090715">
      <w:bodyDiv w:val="1"/>
      <w:marLeft w:val="0"/>
      <w:marRight w:val="0"/>
      <w:marTop w:val="0"/>
      <w:marBottom w:val="0"/>
      <w:divBdr>
        <w:top w:val="none" w:sz="0" w:space="0" w:color="auto"/>
        <w:left w:val="none" w:sz="0" w:space="0" w:color="auto"/>
        <w:bottom w:val="none" w:sz="0" w:space="0" w:color="auto"/>
        <w:right w:val="none" w:sz="0" w:space="0" w:color="auto"/>
      </w:divBdr>
      <w:divsChild>
        <w:div w:id="439498914">
          <w:marLeft w:val="0"/>
          <w:marRight w:val="0"/>
          <w:marTop w:val="0"/>
          <w:marBottom w:val="0"/>
          <w:divBdr>
            <w:top w:val="none" w:sz="0" w:space="0" w:color="auto"/>
            <w:left w:val="none" w:sz="0" w:space="0" w:color="auto"/>
            <w:bottom w:val="none" w:sz="0" w:space="0" w:color="auto"/>
            <w:right w:val="none" w:sz="0" w:space="0" w:color="auto"/>
          </w:divBdr>
        </w:div>
      </w:divsChild>
    </w:div>
    <w:div w:id="1110589983">
      <w:bodyDiv w:val="1"/>
      <w:marLeft w:val="0"/>
      <w:marRight w:val="0"/>
      <w:marTop w:val="0"/>
      <w:marBottom w:val="0"/>
      <w:divBdr>
        <w:top w:val="none" w:sz="0" w:space="0" w:color="auto"/>
        <w:left w:val="none" w:sz="0" w:space="0" w:color="auto"/>
        <w:bottom w:val="none" w:sz="0" w:space="0" w:color="auto"/>
        <w:right w:val="none" w:sz="0" w:space="0" w:color="auto"/>
      </w:divBdr>
      <w:divsChild>
        <w:div w:id="431166530">
          <w:marLeft w:val="0"/>
          <w:marRight w:val="0"/>
          <w:marTop w:val="0"/>
          <w:marBottom w:val="0"/>
          <w:divBdr>
            <w:top w:val="none" w:sz="0" w:space="0" w:color="auto"/>
            <w:left w:val="none" w:sz="0" w:space="0" w:color="auto"/>
            <w:bottom w:val="none" w:sz="0" w:space="0" w:color="auto"/>
            <w:right w:val="none" w:sz="0" w:space="0" w:color="auto"/>
          </w:divBdr>
        </w:div>
      </w:divsChild>
    </w:div>
    <w:div w:id="1128619355">
      <w:bodyDiv w:val="1"/>
      <w:marLeft w:val="0"/>
      <w:marRight w:val="0"/>
      <w:marTop w:val="0"/>
      <w:marBottom w:val="0"/>
      <w:divBdr>
        <w:top w:val="none" w:sz="0" w:space="0" w:color="auto"/>
        <w:left w:val="none" w:sz="0" w:space="0" w:color="auto"/>
        <w:bottom w:val="none" w:sz="0" w:space="0" w:color="auto"/>
        <w:right w:val="none" w:sz="0" w:space="0" w:color="auto"/>
      </w:divBdr>
    </w:div>
    <w:div w:id="1173106801">
      <w:bodyDiv w:val="1"/>
      <w:marLeft w:val="0"/>
      <w:marRight w:val="0"/>
      <w:marTop w:val="0"/>
      <w:marBottom w:val="0"/>
      <w:divBdr>
        <w:top w:val="none" w:sz="0" w:space="0" w:color="auto"/>
        <w:left w:val="none" w:sz="0" w:space="0" w:color="auto"/>
        <w:bottom w:val="none" w:sz="0" w:space="0" w:color="auto"/>
        <w:right w:val="none" w:sz="0" w:space="0" w:color="auto"/>
      </w:divBdr>
    </w:div>
    <w:div w:id="1187015982">
      <w:bodyDiv w:val="1"/>
      <w:marLeft w:val="0"/>
      <w:marRight w:val="0"/>
      <w:marTop w:val="0"/>
      <w:marBottom w:val="0"/>
      <w:divBdr>
        <w:top w:val="none" w:sz="0" w:space="0" w:color="auto"/>
        <w:left w:val="none" w:sz="0" w:space="0" w:color="auto"/>
        <w:bottom w:val="none" w:sz="0" w:space="0" w:color="auto"/>
        <w:right w:val="none" w:sz="0" w:space="0" w:color="auto"/>
      </w:divBdr>
      <w:divsChild>
        <w:div w:id="1400176892">
          <w:marLeft w:val="0"/>
          <w:marRight w:val="0"/>
          <w:marTop w:val="0"/>
          <w:marBottom w:val="0"/>
          <w:divBdr>
            <w:top w:val="none" w:sz="0" w:space="0" w:color="auto"/>
            <w:left w:val="none" w:sz="0" w:space="0" w:color="auto"/>
            <w:bottom w:val="none" w:sz="0" w:space="0" w:color="auto"/>
            <w:right w:val="none" w:sz="0" w:space="0" w:color="auto"/>
          </w:divBdr>
        </w:div>
      </w:divsChild>
    </w:div>
    <w:div w:id="1214075425">
      <w:bodyDiv w:val="1"/>
      <w:marLeft w:val="0"/>
      <w:marRight w:val="0"/>
      <w:marTop w:val="0"/>
      <w:marBottom w:val="0"/>
      <w:divBdr>
        <w:top w:val="none" w:sz="0" w:space="0" w:color="auto"/>
        <w:left w:val="none" w:sz="0" w:space="0" w:color="auto"/>
        <w:bottom w:val="none" w:sz="0" w:space="0" w:color="auto"/>
        <w:right w:val="none" w:sz="0" w:space="0" w:color="auto"/>
      </w:divBdr>
      <w:divsChild>
        <w:div w:id="767655256">
          <w:marLeft w:val="0"/>
          <w:marRight w:val="0"/>
          <w:marTop w:val="0"/>
          <w:marBottom w:val="0"/>
          <w:divBdr>
            <w:top w:val="none" w:sz="0" w:space="0" w:color="auto"/>
            <w:left w:val="none" w:sz="0" w:space="0" w:color="auto"/>
            <w:bottom w:val="none" w:sz="0" w:space="0" w:color="auto"/>
            <w:right w:val="none" w:sz="0" w:space="0" w:color="auto"/>
          </w:divBdr>
        </w:div>
      </w:divsChild>
    </w:div>
    <w:div w:id="1263106881">
      <w:bodyDiv w:val="1"/>
      <w:marLeft w:val="0"/>
      <w:marRight w:val="0"/>
      <w:marTop w:val="0"/>
      <w:marBottom w:val="0"/>
      <w:divBdr>
        <w:top w:val="none" w:sz="0" w:space="0" w:color="auto"/>
        <w:left w:val="none" w:sz="0" w:space="0" w:color="auto"/>
        <w:bottom w:val="none" w:sz="0" w:space="0" w:color="auto"/>
        <w:right w:val="none" w:sz="0" w:space="0" w:color="auto"/>
      </w:divBdr>
    </w:div>
    <w:div w:id="1288198133">
      <w:bodyDiv w:val="1"/>
      <w:marLeft w:val="0"/>
      <w:marRight w:val="0"/>
      <w:marTop w:val="0"/>
      <w:marBottom w:val="0"/>
      <w:divBdr>
        <w:top w:val="none" w:sz="0" w:space="0" w:color="auto"/>
        <w:left w:val="none" w:sz="0" w:space="0" w:color="auto"/>
        <w:bottom w:val="none" w:sz="0" w:space="0" w:color="auto"/>
        <w:right w:val="none" w:sz="0" w:space="0" w:color="auto"/>
      </w:divBdr>
    </w:div>
    <w:div w:id="1296524166">
      <w:bodyDiv w:val="1"/>
      <w:marLeft w:val="0"/>
      <w:marRight w:val="0"/>
      <w:marTop w:val="0"/>
      <w:marBottom w:val="0"/>
      <w:divBdr>
        <w:top w:val="none" w:sz="0" w:space="0" w:color="auto"/>
        <w:left w:val="none" w:sz="0" w:space="0" w:color="auto"/>
        <w:bottom w:val="none" w:sz="0" w:space="0" w:color="auto"/>
        <w:right w:val="none" w:sz="0" w:space="0" w:color="auto"/>
      </w:divBdr>
    </w:div>
    <w:div w:id="1296987403">
      <w:bodyDiv w:val="1"/>
      <w:marLeft w:val="0"/>
      <w:marRight w:val="0"/>
      <w:marTop w:val="0"/>
      <w:marBottom w:val="0"/>
      <w:divBdr>
        <w:top w:val="none" w:sz="0" w:space="0" w:color="auto"/>
        <w:left w:val="none" w:sz="0" w:space="0" w:color="auto"/>
        <w:bottom w:val="none" w:sz="0" w:space="0" w:color="auto"/>
        <w:right w:val="none" w:sz="0" w:space="0" w:color="auto"/>
      </w:divBdr>
    </w:div>
    <w:div w:id="1326011175">
      <w:bodyDiv w:val="1"/>
      <w:marLeft w:val="0"/>
      <w:marRight w:val="0"/>
      <w:marTop w:val="0"/>
      <w:marBottom w:val="0"/>
      <w:divBdr>
        <w:top w:val="none" w:sz="0" w:space="0" w:color="auto"/>
        <w:left w:val="none" w:sz="0" w:space="0" w:color="auto"/>
        <w:bottom w:val="none" w:sz="0" w:space="0" w:color="auto"/>
        <w:right w:val="none" w:sz="0" w:space="0" w:color="auto"/>
      </w:divBdr>
      <w:divsChild>
        <w:div w:id="346908741">
          <w:marLeft w:val="0"/>
          <w:marRight w:val="0"/>
          <w:marTop w:val="0"/>
          <w:marBottom w:val="0"/>
          <w:divBdr>
            <w:top w:val="none" w:sz="0" w:space="0" w:color="auto"/>
            <w:left w:val="none" w:sz="0" w:space="0" w:color="auto"/>
            <w:bottom w:val="none" w:sz="0" w:space="0" w:color="auto"/>
            <w:right w:val="none" w:sz="0" w:space="0" w:color="auto"/>
          </w:divBdr>
        </w:div>
      </w:divsChild>
    </w:div>
    <w:div w:id="1369526648">
      <w:bodyDiv w:val="1"/>
      <w:marLeft w:val="0"/>
      <w:marRight w:val="0"/>
      <w:marTop w:val="0"/>
      <w:marBottom w:val="0"/>
      <w:divBdr>
        <w:top w:val="none" w:sz="0" w:space="0" w:color="auto"/>
        <w:left w:val="none" w:sz="0" w:space="0" w:color="auto"/>
        <w:bottom w:val="none" w:sz="0" w:space="0" w:color="auto"/>
        <w:right w:val="none" w:sz="0" w:space="0" w:color="auto"/>
      </w:divBdr>
      <w:divsChild>
        <w:div w:id="1247613979">
          <w:marLeft w:val="0"/>
          <w:marRight w:val="0"/>
          <w:marTop w:val="0"/>
          <w:marBottom w:val="0"/>
          <w:divBdr>
            <w:top w:val="none" w:sz="0" w:space="0" w:color="auto"/>
            <w:left w:val="none" w:sz="0" w:space="0" w:color="auto"/>
            <w:bottom w:val="none" w:sz="0" w:space="0" w:color="auto"/>
            <w:right w:val="none" w:sz="0" w:space="0" w:color="auto"/>
          </w:divBdr>
        </w:div>
      </w:divsChild>
    </w:div>
    <w:div w:id="1403717370">
      <w:bodyDiv w:val="1"/>
      <w:marLeft w:val="0"/>
      <w:marRight w:val="0"/>
      <w:marTop w:val="0"/>
      <w:marBottom w:val="0"/>
      <w:divBdr>
        <w:top w:val="none" w:sz="0" w:space="0" w:color="auto"/>
        <w:left w:val="none" w:sz="0" w:space="0" w:color="auto"/>
        <w:bottom w:val="none" w:sz="0" w:space="0" w:color="auto"/>
        <w:right w:val="none" w:sz="0" w:space="0" w:color="auto"/>
      </w:divBdr>
      <w:divsChild>
        <w:div w:id="299457163">
          <w:marLeft w:val="0"/>
          <w:marRight w:val="0"/>
          <w:marTop w:val="0"/>
          <w:marBottom w:val="0"/>
          <w:divBdr>
            <w:top w:val="none" w:sz="0" w:space="0" w:color="auto"/>
            <w:left w:val="none" w:sz="0" w:space="0" w:color="auto"/>
            <w:bottom w:val="none" w:sz="0" w:space="0" w:color="auto"/>
            <w:right w:val="none" w:sz="0" w:space="0" w:color="auto"/>
          </w:divBdr>
        </w:div>
        <w:div w:id="836698370">
          <w:marLeft w:val="0"/>
          <w:marRight w:val="0"/>
          <w:marTop w:val="0"/>
          <w:marBottom w:val="0"/>
          <w:divBdr>
            <w:top w:val="none" w:sz="0" w:space="0" w:color="auto"/>
            <w:left w:val="none" w:sz="0" w:space="0" w:color="auto"/>
            <w:bottom w:val="none" w:sz="0" w:space="0" w:color="auto"/>
            <w:right w:val="none" w:sz="0" w:space="0" w:color="auto"/>
          </w:divBdr>
        </w:div>
        <w:div w:id="1064639599">
          <w:marLeft w:val="0"/>
          <w:marRight w:val="0"/>
          <w:marTop w:val="0"/>
          <w:marBottom w:val="0"/>
          <w:divBdr>
            <w:top w:val="none" w:sz="0" w:space="0" w:color="auto"/>
            <w:left w:val="none" w:sz="0" w:space="0" w:color="auto"/>
            <w:bottom w:val="none" w:sz="0" w:space="0" w:color="auto"/>
            <w:right w:val="none" w:sz="0" w:space="0" w:color="auto"/>
          </w:divBdr>
        </w:div>
        <w:div w:id="1499728517">
          <w:marLeft w:val="0"/>
          <w:marRight w:val="0"/>
          <w:marTop w:val="0"/>
          <w:marBottom w:val="0"/>
          <w:divBdr>
            <w:top w:val="none" w:sz="0" w:space="0" w:color="auto"/>
            <w:left w:val="none" w:sz="0" w:space="0" w:color="auto"/>
            <w:bottom w:val="none" w:sz="0" w:space="0" w:color="auto"/>
            <w:right w:val="none" w:sz="0" w:space="0" w:color="auto"/>
          </w:divBdr>
          <w:divsChild>
            <w:div w:id="1622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158">
      <w:bodyDiv w:val="1"/>
      <w:marLeft w:val="0"/>
      <w:marRight w:val="0"/>
      <w:marTop w:val="0"/>
      <w:marBottom w:val="0"/>
      <w:divBdr>
        <w:top w:val="none" w:sz="0" w:space="0" w:color="auto"/>
        <w:left w:val="none" w:sz="0" w:space="0" w:color="auto"/>
        <w:bottom w:val="none" w:sz="0" w:space="0" w:color="auto"/>
        <w:right w:val="none" w:sz="0" w:space="0" w:color="auto"/>
      </w:divBdr>
    </w:div>
    <w:div w:id="1567648637">
      <w:bodyDiv w:val="1"/>
      <w:marLeft w:val="0"/>
      <w:marRight w:val="0"/>
      <w:marTop w:val="0"/>
      <w:marBottom w:val="0"/>
      <w:divBdr>
        <w:top w:val="none" w:sz="0" w:space="0" w:color="auto"/>
        <w:left w:val="none" w:sz="0" w:space="0" w:color="auto"/>
        <w:bottom w:val="none" w:sz="0" w:space="0" w:color="auto"/>
        <w:right w:val="none" w:sz="0" w:space="0" w:color="auto"/>
      </w:divBdr>
      <w:divsChild>
        <w:div w:id="1416508622">
          <w:marLeft w:val="0"/>
          <w:marRight w:val="0"/>
          <w:marTop w:val="0"/>
          <w:marBottom w:val="0"/>
          <w:divBdr>
            <w:top w:val="none" w:sz="0" w:space="0" w:color="auto"/>
            <w:left w:val="none" w:sz="0" w:space="0" w:color="auto"/>
            <w:bottom w:val="none" w:sz="0" w:space="0" w:color="auto"/>
            <w:right w:val="none" w:sz="0" w:space="0" w:color="auto"/>
          </w:divBdr>
        </w:div>
      </w:divsChild>
    </w:div>
    <w:div w:id="1609660240">
      <w:bodyDiv w:val="1"/>
      <w:marLeft w:val="0"/>
      <w:marRight w:val="0"/>
      <w:marTop w:val="0"/>
      <w:marBottom w:val="0"/>
      <w:divBdr>
        <w:top w:val="none" w:sz="0" w:space="0" w:color="auto"/>
        <w:left w:val="none" w:sz="0" w:space="0" w:color="auto"/>
        <w:bottom w:val="none" w:sz="0" w:space="0" w:color="auto"/>
        <w:right w:val="none" w:sz="0" w:space="0" w:color="auto"/>
      </w:divBdr>
    </w:div>
    <w:div w:id="1695497183">
      <w:bodyDiv w:val="1"/>
      <w:marLeft w:val="0"/>
      <w:marRight w:val="0"/>
      <w:marTop w:val="0"/>
      <w:marBottom w:val="0"/>
      <w:divBdr>
        <w:top w:val="none" w:sz="0" w:space="0" w:color="auto"/>
        <w:left w:val="none" w:sz="0" w:space="0" w:color="auto"/>
        <w:bottom w:val="none" w:sz="0" w:space="0" w:color="auto"/>
        <w:right w:val="none" w:sz="0" w:space="0" w:color="auto"/>
      </w:divBdr>
      <w:divsChild>
        <w:div w:id="795174982">
          <w:marLeft w:val="0"/>
          <w:marRight w:val="0"/>
          <w:marTop w:val="0"/>
          <w:marBottom w:val="0"/>
          <w:divBdr>
            <w:top w:val="none" w:sz="0" w:space="0" w:color="auto"/>
            <w:left w:val="none" w:sz="0" w:space="0" w:color="auto"/>
            <w:bottom w:val="none" w:sz="0" w:space="0" w:color="auto"/>
            <w:right w:val="none" w:sz="0" w:space="0" w:color="auto"/>
          </w:divBdr>
        </w:div>
      </w:divsChild>
    </w:div>
    <w:div w:id="1785344467">
      <w:bodyDiv w:val="1"/>
      <w:marLeft w:val="0"/>
      <w:marRight w:val="0"/>
      <w:marTop w:val="0"/>
      <w:marBottom w:val="0"/>
      <w:divBdr>
        <w:top w:val="none" w:sz="0" w:space="0" w:color="auto"/>
        <w:left w:val="none" w:sz="0" w:space="0" w:color="auto"/>
        <w:bottom w:val="none" w:sz="0" w:space="0" w:color="auto"/>
        <w:right w:val="none" w:sz="0" w:space="0" w:color="auto"/>
      </w:divBdr>
    </w:div>
    <w:div w:id="1810315930">
      <w:bodyDiv w:val="1"/>
      <w:marLeft w:val="0"/>
      <w:marRight w:val="0"/>
      <w:marTop w:val="0"/>
      <w:marBottom w:val="0"/>
      <w:divBdr>
        <w:top w:val="none" w:sz="0" w:space="0" w:color="auto"/>
        <w:left w:val="none" w:sz="0" w:space="0" w:color="auto"/>
        <w:bottom w:val="none" w:sz="0" w:space="0" w:color="auto"/>
        <w:right w:val="none" w:sz="0" w:space="0" w:color="auto"/>
      </w:divBdr>
    </w:div>
    <w:div w:id="1850750349">
      <w:bodyDiv w:val="1"/>
      <w:marLeft w:val="0"/>
      <w:marRight w:val="0"/>
      <w:marTop w:val="0"/>
      <w:marBottom w:val="0"/>
      <w:divBdr>
        <w:top w:val="none" w:sz="0" w:space="0" w:color="auto"/>
        <w:left w:val="none" w:sz="0" w:space="0" w:color="auto"/>
        <w:bottom w:val="none" w:sz="0" w:space="0" w:color="auto"/>
        <w:right w:val="none" w:sz="0" w:space="0" w:color="auto"/>
      </w:divBdr>
      <w:divsChild>
        <w:div w:id="17247022">
          <w:marLeft w:val="0"/>
          <w:marRight w:val="0"/>
          <w:marTop w:val="0"/>
          <w:marBottom w:val="0"/>
          <w:divBdr>
            <w:top w:val="none" w:sz="0" w:space="0" w:color="auto"/>
            <w:left w:val="none" w:sz="0" w:space="0" w:color="auto"/>
            <w:bottom w:val="none" w:sz="0" w:space="0" w:color="auto"/>
            <w:right w:val="none" w:sz="0" w:space="0" w:color="auto"/>
          </w:divBdr>
        </w:div>
        <w:div w:id="411044771">
          <w:marLeft w:val="0"/>
          <w:marRight w:val="0"/>
          <w:marTop w:val="0"/>
          <w:marBottom w:val="0"/>
          <w:divBdr>
            <w:top w:val="none" w:sz="0" w:space="0" w:color="auto"/>
            <w:left w:val="none" w:sz="0" w:space="0" w:color="auto"/>
            <w:bottom w:val="none" w:sz="0" w:space="0" w:color="auto"/>
            <w:right w:val="none" w:sz="0" w:space="0" w:color="auto"/>
          </w:divBdr>
        </w:div>
        <w:div w:id="628434002">
          <w:marLeft w:val="0"/>
          <w:marRight w:val="0"/>
          <w:marTop w:val="0"/>
          <w:marBottom w:val="0"/>
          <w:divBdr>
            <w:top w:val="none" w:sz="0" w:space="0" w:color="auto"/>
            <w:left w:val="none" w:sz="0" w:space="0" w:color="auto"/>
            <w:bottom w:val="none" w:sz="0" w:space="0" w:color="auto"/>
            <w:right w:val="none" w:sz="0" w:space="0" w:color="auto"/>
          </w:divBdr>
        </w:div>
        <w:div w:id="1620717331">
          <w:marLeft w:val="0"/>
          <w:marRight w:val="0"/>
          <w:marTop w:val="0"/>
          <w:marBottom w:val="0"/>
          <w:divBdr>
            <w:top w:val="none" w:sz="0" w:space="0" w:color="auto"/>
            <w:left w:val="none" w:sz="0" w:space="0" w:color="auto"/>
            <w:bottom w:val="none" w:sz="0" w:space="0" w:color="auto"/>
            <w:right w:val="none" w:sz="0" w:space="0" w:color="auto"/>
          </w:divBdr>
        </w:div>
      </w:divsChild>
    </w:div>
    <w:div w:id="1892883330">
      <w:bodyDiv w:val="1"/>
      <w:marLeft w:val="0"/>
      <w:marRight w:val="0"/>
      <w:marTop w:val="0"/>
      <w:marBottom w:val="0"/>
      <w:divBdr>
        <w:top w:val="none" w:sz="0" w:space="0" w:color="auto"/>
        <w:left w:val="none" w:sz="0" w:space="0" w:color="auto"/>
        <w:bottom w:val="none" w:sz="0" w:space="0" w:color="auto"/>
        <w:right w:val="none" w:sz="0" w:space="0" w:color="auto"/>
      </w:divBdr>
      <w:divsChild>
        <w:div w:id="1440178819">
          <w:marLeft w:val="0"/>
          <w:marRight w:val="0"/>
          <w:marTop w:val="0"/>
          <w:marBottom w:val="0"/>
          <w:divBdr>
            <w:top w:val="none" w:sz="0" w:space="0" w:color="auto"/>
            <w:left w:val="none" w:sz="0" w:space="0" w:color="auto"/>
            <w:bottom w:val="none" w:sz="0" w:space="0" w:color="auto"/>
            <w:right w:val="none" w:sz="0" w:space="0" w:color="auto"/>
          </w:divBdr>
        </w:div>
      </w:divsChild>
    </w:div>
    <w:div w:id="1906605156">
      <w:bodyDiv w:val="1"/>
      <w:marLeft w:val="0"/>
      <w:marRight w:val="0"/>
      <w:marTop w:val="0"/>
      <w:marBottom w:val="0"/>
      <w:divBdr>
        <w:top w:val="none" w:sz="0" w:space="0" w:color="auto"/>
        <w:left w:val="none" w:sz="0" w:space="0" w:color="auto"/>
        <w:bottom w:val="none" w:sz="0" w:space="0" w:color="auto"/>
        <w:right w:val="none" w:sz="0" w:space="0" w:color="auto"/>
      </w:divBdr>
    </w:div>
    <w:div w:id="19714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elle.riachi@auf.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6F82-7675-4A71-9F33-FCBD493DDF62}">
  <ds:schemaRefs>
    <ds:schemaRef ds:uri="http://schemas.openxmlformats.org/officeDocument/2006/bibliography"/>
  </ds:schemaRefs>
</ds:datastoreItem>
</file>

<file path=customXml/itemProps2.xml><?xml version="1.0" encoding="utf-8"?>
<ds:datastoreItem xmlns:ds="http://schemas.openxmlformats.org/officeDocument/2006/customXml" ds:itemID="{A34BC114-3C70-4917-A284-D19174973053}">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3.xml><?xml version="1.0" encoding="utf-8"?>
<ds:datastoreItem xmlns:ds="http://schemas.openxmlformats.org/officeDocument/2006/customXml" ds:itemID="{15B6CB6F-DEA9-4092-8F70-A10C5BED0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E92EA-79F8-4CAA-AC1B-AF6D01255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4598</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6</cp:revision>
  <dcterms:created xsi:type="dcterms:W3CDTF">2025-03-03T12:57:00Z</dcterms:created>
  <dcterms:modified xsi:type="dcterms:W3CDTF">2025-03-03T13:50:00Z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y fmtid="{D5CDD505-2E9C-101B-9397-08002B2CF9AE}" pid="5" name="MediaServiceImageTags">
    <vt:lpwstr/>
  </property>
</Properties>
</file>